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0E" w:rsidRPr="0000320E" w:rsidRDefault="0000320E" w:rsidP="0000320E">
      <w:pPr>
        <w:shd w:val="clear" w:color="auto" w:fill="FFFFFF"/>
        <w:spacing w:before="100" w:beforeAutospacing="1" w:after="100" w:afterAutospacing="1" w:line="384" w:lineRule="atLeast"/>
        <w:jc w:val="center"/>
        <w:outlineLvl w:val="1"/>
        <w:rPr>
          <w:rFonts w:ascii="Ubuntu" w:eastAsia="Times New Roman" w:hAnsi="Ubuntu" w:cs="Arial"/>
          <w:b/>
          <w:bCs/>
          <w:sz w:val="36"/>
          <w:szCs w:val="36"/>
          <w:lang w:eastAsia="cs-CZ"/>
        </w:rPr>
      </w:pPr>
      <w:r w:rsidRPr="0000320E">
        <w:rPr>
          <w:rFonts w:ascii="Ubuntu" w:eastAsia="Times New Roman" w:hAnsi="Ubuntu" w:cs="Arial"/>
          <w:b/>
          <w:bCs/>
          <w:sz w:val="36"/>
          <w:szCs w:val="36"/>
          <w:lang w:eastAsia="cs-CZ"/>
        </w:rPr>
        <w:t>Tábor 201</w:t>
      </w:r>
      <w:r w:rsidR="0075727B">
        <w:rPr>
          <w:rFonts w:ascii="Ubuntu" w:eastAsia="Times New Roman" w:hAnsi="Ubuntu" w:cs="Arial"/>
          <w:b/>
          <w:bCs/>
          <w:sz w:val="36"/>
          <w:szCs w:val="36"/>
          <w:lang w:eastAsia="cs-CZ"/>
        </w:rPr>
        <w:t>6</w:t>
      </w:r>
    </w:p>
    <w:p w:rsidR="0000320E" w:rsidRPr="0000320E" w:rsidRDefault="0000320E" w:rsidP="0000320E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00320E">
        <w:rPr>
          <w:rFonts w:ascii="Ubuntu" w:eastAsia="Times New Roman" w:hAnsi="Ubuntu" w:cs="Arial"/>
          <w:sz w:val="27"/>
          <w:szCs w:val="27"/>
          <w:lang w:eastAsia="cs-CZ"/>
        </w:rPr>
        <w:t>Vážení rodiče, vážení členové přístavu. V roce 201</w:t>
      </w:r>
      <w:r w:rsidR="0075727B">
        <w:rPr>
          <w:rFonts w:ascii="Ubuntu" w:eastAsia="Times New Roman" w:hAnsi="Ubuntu" w:cs="Arial"/>
          <w:sz w:val="27"/>
          <w:szCs w:val="27"/>
          <w:lang w:eastAsia="cs-CZ"/>
        </w:rPr>
        <w:t>6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 chystáme </w:t>
      </w:r>
      <w:r w:rsidR="0075727B">
        <w:rPr>
          <w:rFonts w:ascii="Ubuntu" w:eastAsia="Times New Roman" w:hAnsi="Ubuntu" w:cs="Arial"/>
          <w:sz w:val="27"/>
          <w:szCs w:val="27"/>
          <w:lang w:eastAsia="cs-CZ"/>
        </w:rPr>
        <w:t>hned 4 relativně samostatné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 tábor</w:t>
      </w:r>
      <w:r w:rsidR="0075727B">
        <w:rPr>
          <w:rFonts w:ascii="Ubuntu" w:eastAsia="Times New Roman" w:hAnsi="Ubuntu" w:cs="Arial"/>
          <w:sz w:val="27"/>
          <w:szCs w:val="27"/>
          <w:lang w:eastAsia="cs-CZ"/>
        </w:rPr>
        <w:t>y,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 </w:t>
      </w:r>
      <w:r w:rsidR="0075727B">
        <w:rPr>
          <w:rFonts w:ascii="Ubuntu" w:eastAsia="Times New Roman" w:hAnsi="Ubuntu" w:cs="Arial"/>
          <w:sz w:val="27"/>
          <w:szCs w:val="27"/>
          <w:lang w:eastAsia="cs-CZ"/>
        </w:rPr>
        <w:t xml:space="preserve">všechny 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>pořádané naším přístavem:</w:t>
      </w:r>
    </w:p>
    <w:p w:rsidR="0000320E" w:rsidRDefault="0075727B" w:rsidP="0075727B">
      <w:pPr>
        <w:shd w:val="clear" w:color="auto" w:fill="FFFFFF"/>
        <w:spacing w:after="12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>
        <w:rPr>
          <w:rFonts w:ascii="Ubuntu" w:eastAsia="Times New Roman" w:hAnsi="Ubuntu" w:cs="Arial"/>
          <w:sz w:val="27"/>
          <w:szCs w:val="27"/>
          <w:lang w:eastAsia="cs-CZ"/>
        </w:rPr>
        <w:t xml:space="preserve">Putovní tábor – kluci: </w:t>
      </w:r>
      <w:proofErr w:type="gramStart"/>
      <w:r w:rsidRPr="0075727B">
        <w:rPr>
          <w:rFonts w:ascii="Ubuntu" w:eastAsia="Times New Roman" w:hAnsi="Ubuntu" w:cs="Arial"/>
          <w:sz w:val="27"/>
          <w:szCs w:val="27"/>
          <w:lang w:eastAsia="cs-CZ"/>
        </w:rPr>
        <w:t>16.-22.7</w:t>
      </w:r>
      <w:proofErr w:type="gramEnd"/>
      <w:r w:rsidRPr="0075727B">
        <w:rPr>
          <w:rFonts w:ascii="Ubuntu" w:eastAsia="Times New Roman" w:hAnsi="Ubuntu" w:cs="Arial"/>
          <w:sz w:val="27"/>
          <w:szCs w:val="27"/>
          <w:lang w:eastAsia="cs-CZ"/>
        </w:rPr>
        <w:t>.</w:t>
      </w:r>
      <w:r>
        <w:rPr>
          <w:rFonts w:ascii="Ubuntu" w:eastAsia="Times New Roman" w:hAnsi="Ubuntu" w:cs="Arial"/>
          <w:sz w:val="27"/>
          <w:szCs w:val="27"/>
          <w:lang w:eastAsia="cs-CZ"/>
        </w:rPr>
        <w:t xml:space="preserve"> </w:t>
      </w:r>
      <w:proofErr w:type="spellStart"/>
      <w:r>
        <w:rPr>
          <w:rFonts w:ascii="Ubuntu" w:eastAsia="Times New Roman" w:hAnsi="Ubuntu" w:cs="Arial"/>
          <w:sz w:val="27"/>
          <w:szCs w:val="27"/>
          <w:lang w:eastAsia="cs-CZ"/>
        </w:rPr>
        <w:t>Pilica</w:t>
      </w:r>
      <w:proofErr w:type="spellEnd"/>
      <w:r>
        <w:rPr>
          <w:rFonts w:ascii="Ubuntu" w:eastAsia="Times New Roman" w:hAnsi="Ubuntu" w:cs="Arial"/>
          <w:sz w:val="27"/>
          <w:szCs w:val="27"/>
          <w:lang w:eastAsia="cs-CZ"/>
        </w:rPr>
        <w:t xml:space="preserve"> (Polsko)</w:t>
      </w:r>
      <w:r w:rsidR="009D5013">
        <w:rPr>
          <w:rFonts w:ascii="Ubuntu" w:eastAsia="Times New Roman" w:hAnsi="Ubuntu" w:cs="Arial"/>
          <w:sz w:val="27"/>
          <w:szCs w:val="27"/>
          <w:lang w:eastAsia="cs-CZ"/>
        </w:rPr>
        <w:t xml:space="preserve"> : Cena 2.000,-</w:t>
      </w:r>
    </w:p>
    <w:p w:rsidR="0075727B" w:rsidRDefault="0075727B" w:rsidP="0075727B">
      <w:pPr>
        <w:shd w:val="clear" w:color="auto" w:fill="FFFFFF"/>
        <w:spacing w:after="12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>
        <w:rPr>
          <w:rFonts w:ascii="Ubuntu" w:eastAsia="Times New Roman" w:hAnsi="Ubuntu" w:cs="Arial"/>
          <w:sz w:val="27"/>
          <w:szCs w:val="27"/>
          <w:lang w:eastAsia="cs-CZ"/>
        </w:rPr>
        <w:t>Stálý tábor – všechny oddíly: 23. – 30. 7. Seč</w:t>
      </w:r>
      <w:r w:rsidR="009D5013">
        <w:rPr>
          <w:rFonts w:ascii="Ubuntu" w:eastAsia="Times New Roman" w:hAnsi="Ubuntu" w:cs="Arial"/>
          <w:sz w:val="27"/>
          <w:szCs w:val="27"/>
          <w:lang w:eastAsia="cs-CZ"/>
        </w:rPr>
        <w:t>: 1.600,-</w:t>
      </w:r>
    </w:p>
    <w:p w:rsidR="0075727B" w:rsidRDefault="0075727B" w:rsidP="0075727B">
      <w:pPr>
        <w:shd w:val="clear" w:color="auto" w:fill="FFFFFF"/>
        <w:spacing w:after="12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>
        <w:rPr>
          <w:rFonts w:ascii="Ubuntu" w:eastAsia="Times New Roman" w:hAnsi="Ubuntu" w:cs="Arial"/>
          <w:sz w:val="27"/>
          <w:szCs w:val="27"/>
          <w:lang w:eastAsia="cs-CZ"/>
        </w:rPr>
        <w:t xml:space="preserve">Putovní tábor – holky: 1. – </w:t>
      </w:r>
      <w:r w:rsidR="00B8610B">
        <w:rPr>
          <w:rFonts w:ascii="Ubuntu" w:eastAsia="Times New Roman" w:hAnsi="Ubuntu" w:cs="Arial"/>
          <w:sz w:val="27"/>
          <w:szCs w:val="27"/>
          <w:lang w:eastAsia="cs-CZ"/>
        </w:rPr>
        <w:t>6</w:t>
      </w:r>
      <w:r>
        <w:rPr>
          <w:rFonts w:ascii="Ubuntu" w:eastAsia="Times New Roman" w:hAnsi="Ubuntu" w:cs="Arial"/>
          <w:sz w:val="27"/>
          <w:szCs w:val="27"/>
          <w:lang w:eastAsia="cs-CZ"/>
        </w:rPr>
        <w:t xml:space="preserve">.8. </w:t>
      </w:r>
      <w:proofErr w:type="gramStart"/>
      <w:r>
        <w:rPr>
          <w:rFonts w:ascii="Ubuntu" w:eastAsia="Times New Roman" w:hAnsi="Ubuntu" w:cs="Arial"/>
          <w:sz w:val="27"/>
          <w:szCs w:val="27"/>
          <w:lang w:eastAsia="cs-CZ"/>
        </w:rPr>
        <w:t>Vltava ??</w:t>
      </w:r>
      <w:r w:rsidR="009D5013">
        <w:rPr>
          <w:rFonts w:ascii="Ubuntu" w:eastAsia="Times New Roman" w:hAnsi="Ubuntu" w:cs="Arial"/>
          <w:sz w:val="27"/>
          <w:szCs w:val="27"/>
          <w:lang w:eastAsia="cs-CZ"/>
        </w:rPr>
        <w:t xml:space="preserve"> : Cena</w:t>
      </w:r>
      <w:proofErr w:type="gramEnd"/>
      <w:r w:rsidR="009D5013">
        <w:rPr>
          <w:rFonts w:ascii="Ubuntu" w:eastAsia="Times New Roman" w:hAnsi="Ubuntu" w:cs="Arial"/>
          <w:sz w:val="27"/>
          <w:szCs w:val="27"/>
          <w:lang w:eastAsia="cs-CZ"/>
        </w:rPr>
        <w:t xml:space="preserve"> 2.000,-</w:t>
      </w:r>
    </w:p>
    <w:p w:rsidR="0075727B" w:rsidRDefault="0000320E" w:rsidP="0075727B">
      <w:pPr>
        <w:shd w:val="clear" w:color="auto" w:fill="FFFFFF"/>
        <w:spacing w:after="12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Příměstský tábor </w:t>
      </w:r>
      <w:r w:rsidR="0075727B">
        <w:rPr>
          <w:rFonts w:ascii="Ubuntu" w:eastAsia="Times New Roman" w:hAnsi="Ubuntu" w:cs="Arial"/>
          <w:sz w:val="27"/>
          <w:szCs w:val="27"/>
          <w:lang w:eastAsia="cs-CZ"/>
        </w:rPr>
        <w:t xml:space="preserve">– kdokoli: </w:t>
      </w:r>
      <w:r w:rsidRPr="0075727B">
        <w:rPr>
          <w:rFonts w:ascii="Ubuntu" w:eastAsia="Times New Roman" w:hAnsi="Ubuntu" w:cs="Arial"/>
          <w:bCs/>
          <w:sz w:val="27"/>
          <w:szCs w:val="27"/>
          <w:lang w:eastAsia="cs-CZ"/>
        </w:rPr>
        <w:t>24. 8. – 28. 8.</w:t>
      </w:r>
      <w:r w:rsidR="009D5013">
        <w:rPr>
          <w:rFonts w:ascii="Ubuntu" w:eastAsia="Times New Roman" w:hAnsi="Ubuntu" w:cs="Arial"/>
          <w:bCs/>
          <w:sz w:val="27"/>
          <w:szCs w:val="27"/>
          <w:lang w:eastAsia="cs-CZ"/>
        </w:rPr>
        <w:t xml:space="preserve"> klubovna: 1.250,- (nečlen: 1.400,-) 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 </w:t>
      </w:r>
    </w:p>
    <w:p w:rsidR="00ED47EE" w:rsidRPr="00ED47EE" w:rsidRDefault="00ED47EE" w:rsidP="0000320E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bCs/>
          <w:sz w:val="27"/>
          <w:szCs w:val="27"/>
          <w:lang w:eastAsia="cs-CZ"/>
        </w:rPr>
      </w:pPr>
      <w:r w:rsidRPr="00ED47EE">
        <w:rPr>
          <w:rFonts w:ascii="Ubuntu" w:eastAsia="Times New Roman" w:hAnsi="Ubuntu" w:cs="Arial"/>
          <w:bCs/>
          <w:sz w:val="27"/>
          <w:szCs w:val="27"/>
          <w:lang w:eastAsia="cs-CZ"/>
        </w:rPr>
        <w:t xml:space="preserve">znamená to, že předpokládáme, že se oddíly kluků účastní tábora </w:t>
      </w:r>
      <w:r w:rsidRPr="006F5B23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od </w:t>
      </w:r>
      <w:proofErr w:type="gramStart"/>
      <w:r w:rsidRPr="006F5B23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16.7. do</w:t>
      </w:r>
      <w:proofErr w:type="gramEnd"/>
      <w:r w:rsidRPr="006F5B23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 30.7.</w:t>
      </w:r>
      <w:r w:rsidRPr="00ED47EE">
        <w:rPr>
          <w:rFonts w:ascii="Ubuntu" w:eastAsia="Times New Roman" w:hAnsi="Ubuntu" w:cs="Arial"/>
          <w:bCs/>
          <w:sz w:val="27"/>
          <w:szCs w:val="27"/>
          <w:lang w:eastAsia="cs-CZ"/>
        </w:rPr>
        <w:t xml:space="preserve"> (týden na řece a týden na základně  – stálém táboře) a oddíl dívek </w:t>
      </w:r>
      <w:r w:rsidRPr="006F5B23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od 23.7. do </w:t>
      </w:r>
      <w:r w:rsidR="009B3A24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6</w:t>
      </w:r>
      <w:r w:rsidRPr="006F5B23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. 8.</w:t>
      </w:r>
      <w:r w:rsidRPr="00ED47EE">
        <w:rPr>
          <w:rFonts w:ascii="Ubuntu" w:eastAsia="Times New Roman" w:hAnsi="Ubuntu" w:cs="Arial"/>
          <w:bCs/>
          <w:sz w:val="27"/>
          <w:szCs w:val="27"/>
          <w:lang w:eastAsia="cs-CZ"/>
        </w:rPr>
        <w:t xml:space="preserve"> 2016 (týden na stálém táboře a týden na řece). Tyto akce jsou zvládnutelné pro všechny děti školního věku, tedy nejsou vymezeny žádné podmínky účasti.</w:t>
      </w:r>
    </w:p>
    <w:p w:rsidR="00A519A3" w:rsidRDefault="00A519A3" w:rsidP="0000320E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b/>
          <w:bCs/>
          <w:sz w:val="27"/>
          <w:szCs w:val="27"/>
          <w:lang w:eastAsia="cs-CZ"/>
        </w:rPr>
      </w:pPr>
      <w:r>
        <w:rPr>
          <w:noProof/>
          <w:color w:val="0000FF"/>
          <w:lang w:eastAsia="cs-CZ"/>
        </w:rPr>
        <w:drawing>
          <wp:inline distT="0" distB="0" distL="0" distR="0" wp14:anchorId="724E4C15" wp14:editId="40C9C62D">
            <wp:extent cx="2867814" cy="1900720"/>
            <wp:effectExtent l="0" t="0" r="8890" b="4445"/>
            <wp:docPr id="1" name="Obrázek 1" descr="http://www.pliki.dolinapilicy.nazwa.pl/Zdj%EAcia%20na%20stron%EA/Przedb%F3rz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liki.dolinapilicy.nazwa.pl/Zdj%EAcia%20na%20stron%EA/Przedb%F3rz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27" cy="192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Ubuntu" w:hAnsi="Ubuntu"/>
          <w:noProof/>
          <w:color w:val="3B8DBD"/>
          <w:sz w:val="27"/>
          <w:szCs w:val="27"/>
          <w:lang w:eastAsia="cs-CZ"/>
        </w:rPr>
        <w:drawing>
          <wp:inline distT="0" distB="0" distL="0" distR="0" wp14:anchorId="17C492A1" wp14:editId="6B39DBA4">
            <wp:extent cx="2869534" cy="1890445"/>
            <wp:effectExtent l="0" t="0" r="7620" b="0"/>
            <wp:docPr id="2" name="Obrázek 2" descr="brán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án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11" cy="189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B23">
        <w:rPr>
          <w:noProof/>
          <w:color w:val="0000FF"/>
          <w:lang w:eastAsia="cs-CZ"/>
        </w:rPr>
        <w:drawing>
          <wp:inline distT="0" distB="0" distL="0" distR="0">
            <wp:extent cx="2856216" cy="1948545"/>
            <wp:effectExtent l="0" t="0" r="1905" b="0"/>
            <wp:docPr id="4" name="Obrázek 4" descr="http://img.vykupto.cz/cw/5810/vykupto_lode_vltava_0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.vykupto.cz/cw/5810/vykupto_lode_vltava_0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613" cy="1952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lang w:eastAsia="cs-CZ"/>
        </w:rPr>
        <w:drawing>
          <wp:inline distT="0" distB="0" distL="0" distR="0">
            <wp:extent cx="2872770" cy="1910993"/>
            <wp:effectExtent l="0" t="0" r="3810" b="323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drovka_2.jp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5000"/>
                              </a14:imgEffect>
                              <a14:imgEffect>
                                <a14:saturation sat="145000"/>
                              </a14:imgEffect>
                              <a14:imgEffect>
                                <a14:brightnessContrast bright="6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70" cy="1910993"/>
                    </a:xfrm>
                    <a:prstGeom prst="rect">
                      <a:avLst/>
                    </a:prstGeom>
                    <a:noFill/>
                    <a:effectLst>
                      <a:reflection endPos="0" dist="50800" dir="5400000" sy="-100000" algn="bl" rotWithShape="0"/>
                      <a:softEdge rad="25400"/>
                    </a:effectLst>
                  </pic:spPr>
                </pic:pic>
              </a:graphicData>
            </a:graphic>
          </wp:inline>
        </w:drawing>
      </w:r>
    </w:p>
    <w:p w:rsidR="006F5B23" w:rsidRDefault="006F5B23" w:rsidP="009B3A24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Sledujte </w:t>
      </w:r>
      <w:r>
        <w:rPr>
          <w:rFonts w:ascii="Ubuntu" w:eastAsia="Times New Roman" w:hAnsi="Ubuntu" w:cs="Arial"/>
          <w:sz w:val="27"/>
          <w:szCs w:val="27"/>
          <w:lang w:eastAsia="cs-CZ"/>
        </w:rPr>
        <w:t xml:space="preserve">webové stránky, konkrétně: </w:t>
      </w:r>
      <w:hyperlink r:id="rId14" w:history="1">
        <w:r w:rsidRPr="00D4025E">
          <w:rPr>
            <w:rStyle w:val="Hypertextovodkaz"/>
            <w:rFonts w:ascii="Ubuntu" w:eastAsia="Times New Roman" w:hAnsi="Ubuntu" w:cs="Arial"/>
            <w:sz w:val="27"/>
            <w:szCs w:val="27"/>
            <w:lang w:eastAsia="cs-CZ"/>
          </w:rPr>
          <w:t>http://www.pristavsedmicka.cz/tabory-2016/</w:t>
        </w:r>
      </w:hyperlink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, </w:t>
      </w:r>
    </w:p>
    <w:p w:rsidR="006F5B23" w:rsidRDefault="006F5B23" w:rsidP="009B3A24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budeme se snažit podrobně informovat o táborech co </w:t>
      </w:r>
      <w:r>
        <w:rPr>
          <w:rFonts w:ascii="Ubuntu" w:eastAsia="Times New Roman" w:hAnsi="Ubuntu" w:cs="Arial"/>
          <w:sz w:val="27"/>
          <w:szCs w:val="27"/>
          <w:lang w:eastAsia="cs-CZ"/>
        </w:rPr>
        <w:t>nejdetailněji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>.</w:t>
      </w:r>
    </w:p>
    <w:p w:rsidR="009B3A24" w:rsidRDefault="009B3A24" w:rsidP="006F5B23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9B3A24">
        <w:rPr>
          <w:rFonts w:ascii="Ubuntu" w:eastAsia="Times New Roman" w:hAnsi="Ubuntu" w:cs="Arial"/>
          <w:b/>
          <w:sz w:val="27"/>
          <w:szCs w:val="27"/>
          <w:lang w:eastAsia="cs-CZ"/>
        </w:rPr>
        <w:t xml:space="preserve">Přihlašujte </w:t>
      </w:r>
      <w:r>
        <w:rPr>
          <w:rFonts w:ascii="Ubuntu" w:eastAsia="Times New Roman" w:hAnsi="Ubuntu" w:cs="Arial"/>
          <w:sz w:val="27"/>
          <w:szCs w:val="27"/>
          <w:lang w:eastAsia="cs-CZ"/>
        </w:rPr>
        <w:t xml:space="preserve">děti na tábory co možná nejdříve, </w:t>
      </w:r>
      <w:r w:rsidRPr="009B3A24">
        <w:rPr>
          <w:rFonts w:ascii="Ubuntu" w:eastAsia="Times New Roman" w:hAnsi="Ubuntu" w:cs="Arial"/>
          <w:b/>
          <w:sz w:val="27"/>
          <w:szCs w:val="27"/>
          <w:lang w:eastAsia="cs-CZ"/>
        </w:rPr>
        <w:t xml:space="preserve">nejpozději do </w:t>
      </w:r>
      <w:proofErr w:type="gramStart"/>
      <w:r w:rsidRPr="009B3A24">
        <w:rPr>
          <w:rFonts w:ascii="Ubuntu" w:eastAsia="Times New Roman" w:hAnsi="Ubuntu" w:cs="Arial"/>
          <w:b/>
          <w:sz w:val="27"/>
          <w:szCs w:val="27"/>
          <w:lang w:eastAsia="cs-CZ"/>
        </w:rPr>
        <w:t>20.5.2016</w:t>
      </w:r>
      <w:proofErr w:type="gramEnd"/>
      <w:r>
        <w:rPr>
          <w:rFonts w:ascii="Ubuntu" w:eastAsia="Times New Roman" w:hAnsi="Ubuntu" w:cs="Arial"/>
          <w:sz w:val="27"/>
          <w:szCs w:val="27"/>
          <w:lang w:eastAsia="cs-CZ"/>
        </w:rPr>
        <w:t xml:space="preserve"> z důvodu podání žádosti o dotaci na město.</w:t>
      </w:r>
    </w:p>
    <w:p w:rsidR="0075727B" w:rsidRPr="006F5B23" w:rsidRDefault="0075727B" w:rsidP="006F5B23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Ubuntu" w:eastAsia="Times New Roman" w:hAnsi="Ubuntu" w:cs="Arial"/>
          <w:sz w:val="27"/>
          <w:szCs w:val="27"/>
          <w:lang w:eastAsia="cs-CZ"/>
        </w:rPr>
      </w:pPr>
      <w:r w:rsidRPr="0075727B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lastRenderedPageBreak/>
        <w:t>Putovní tábor – kluci: 16.</w:t>
      </w:r>
      <w:r w:rsidR="00B8610B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 </w:t>
      </w:r>
      <w:r w:rsidRPr="0075727B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-</w:t>
      </w:r>
      <w:r w:rsidR="00B8610B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 </w:t>
      </w:r>
      <w:r w:rsidRPr="0075727B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22.7. </w:t>
      </w:r>
      <w:proofErr w:type="spellStart"/>
      <w:r w:rsidRPr="0075727B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Pilica</w:t>
      </w:r>
      <w:proofErr w:type="spellEnd"/>
      <w:r w:rsidRPr="0075727B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 (Polsko)</w:t>
      </w:r>
    </w:p>
    <w:p w:rsidR="001A78ED" w:rsidRPr="006F5B23" w:rsidRDefault="00ED47EE" w:rsidP="006F5B23">
      <w:pPr>
        <w:shd w:val="clear" w:color="auto" w:fill="FFFFFF"/>
        <w:spacing w:before="100" w:beforeAutospacing="1" w:after="12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Letošní tábor jsme dlouze zvažovali, kam se vypravit a vzhledem k podobné prognóze jako v roce 2015, kdy vody bylo pramálo a koryta českých řek vyschla až na úroveň pouštní stezky, rozhodli jsme se zvolit jistotu zásoby vody. Pojedeme opět do zahraničí. Naším cílem je poklidná řeka </w:t>
      </w:r>
      <w:proofErr w:type="spellStart"/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Pilica</w:t>
      </w:r>
      <w:proofErr w:type="spellEnd"/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</w:t>
      </w:r>
      <w:r w:rsidR="001A78ED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Polsku</w:t>
      </w:r>
      <w:r w:rsidR="001A78ED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. Proč právě tam?</w:t>
      </w:r>
    </w:p>
    <w:p w:rsidR="001A78ED" w:rsidRPr="006F5B23" w:rsidRDefault="001A78ED" w:rsidP="00B8610B">
      <w:p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1) Jedná se jednu z nejkrásnějších řek v Evropě (krásné písčité pláže a čistá voda)</w:t>
      </w:r>
    </w:p>
    <w:p w:rsidR="001A78ED" w:rsidRPr="006F5B23" w:rsidRDefault="001A78ED" w:rsidP="00B8610B">
      <w:p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2) Vodácky nenáročná, i když zajímavá (mělká řeka s písečným dnem, vhodné pro malé děti, </w:t>
      </w:r>
      <w:proofErr w:type="spellStart"/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koupačka</w:t>
      </w:r>
      <w:proofErr w:type="spellEnd"/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, minimum překážek v řečišti)</w:t>
      </w:r>
    </w:p>
    <w:p w:rsidR="001A78ED" w:rsidRPr="006F5B23" w:rsidRDefault="006F5B23" w:rsidP="00B8610B">
      <w:p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3</w:t>
      </w:r>
      <w:r w:rsidR="001A78ED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) Jistota dostatku vody (celoročně sjízdná na otevřených lodích pro začátečníky)</w:t>
      </w:r>
    </w:p>
    <w:p w:rsidR="001A78ED" w:rsidRPr="006F5B23" w:rsidRDefault="006F5B23" w:rsidP="00B8610B">
      <w:pPr>
        <w:shd w:val="clear" w:color="auto" w:fill="FFFFFF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4</w:t>
      </w:r>
      <w:r w:rsidR="001A78ED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 Chceme nabídnout něco nevšedního, vzít děti za hranice všední plavby po přeplněných kempech na </w:t>
      </w:r>
      <w:r w:rsidR="0042673F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dvou sjízdných </w:t>
      </w:r>
      <w:r w:rsidR="001A78ED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prázdninových řekách v Česku.</w:t>
      </w:r>
    </w:p>
    <w:p w:rsidR="009D5013" w:rsidRPr="006F5B23" w:rsidRDefault="009D5013" w:rsidP="006F5B23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hAnsi="Times New Roman" w:cs="Times New Roman"/>
          <w:sz w:val="28"/>
          <w:szCs w:val="28"/>
          <w:lang w:eastAsia="cs-CZ"/>
        </w:rPr>
        <w:t xml:space="preserve">Sraz na tábor je v sobotu </w:t>
      </w:r>
      <w:proofErr w:type="gramStart"/>
      <w:r w:rsidRPr="006F5B23">
        <w:rPr>
          <w:rFonts w:ascii="Times New Roman" w:hAnsi="Times New Roman" w:cs="Times New Roman"/>
          <w:sz w:val="28"/>
          <w:szCs w:val="28"/>
          <w:lang w:eastAsia="cs-CZ"/>
        </w:rPr>
        <w:t>16.7. v 9:00</w:t>
      </w:r>
      <w:proofErr w:type="gramEnd"/>
      <w:r w:rsidRPr="006F5B23">
        <w:rPr>
          <w:rFonts w:ascii="Times New Roman" w:hAnsi="Times New Roman" w:cs="Times New Roman"/>
          <w:sz w:val="28"/>
          <w:szCs w:val="28"/>
          <w:lang w:eastAsia="cs-CZ"/>
        </w:rPr>
        <w:t xml:space="preserve"> hod u klubovny. Návrat v pátek v odpoledních hodinách odhadujeme cca v 19 hod.</w:t>
      </w:r>
      <w:r w:rsidR="001A78ED" w:rsidRPr="006F5B23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r w:rsidRPr="006F5B23">
        <w:rPr>
          <w:rFonts w:ascii="Times New Roman" w:hAnsi="Times New Roman" w:cs="Times New Roman"/>
          <w:sz w:val="28"/>
          <w:szCs w:val="28"/>
          <w:lang w:eastAsia="cs-CZ"/>
        </w:rPr>
        <w:t xml:space="preserve">V ceně tábora </w:t>
      </w:r>
      <w:proofErr w:type="gramStart"/>
      <w:r w:rsidRPr="006F5B23">
        <w:rPr>
          <w:rFonts w:ascii="Times New Roman" w:hAnsi="Times New Roman" w:cs="Times New Roman"/>
          <w:sz w:val="28"/>
          <w:szCs w:val="28"/>
          <w:lang w:eastAsia="cs-CZ"/>
        </w:rPr>
        <w:t>je</w:t>
      </w:r>
      <w:proofErr w:type="gramEnd"/>
      <w:r w:rsidRPr="006F5B23">
        <w:rPr>
          <w:rFonts w:ascii="Times New Roman" w:hAnsi="Times New Roman" w:cs="Times New Roman"/>
          <w:sz w:val="28"/>
          <w:szCs w:val="28"/>
          <w:lang w:eastAsia="cs-CZ"/>
        </w:rPr>
        <w:t xml:space="preserve"> zahrnuto i cestovní zdravotní pojištění pro Polsko. Je naprosto nezbytné, aby každý měl s sebou tyto doklady: CESTOVNÍ PAS, PRŮKAZ POJIŠTĚNCE, POTVRZENÍ O BEZINFEČNOSTI a kdo má, tak i Posudek o zdravotní způsobilosti dítěte. Kontrola a vybrání těchto dokladů zdravotníkem tábora </w:t>
      </w:r>
      <w:r w:rsidR="001A78ED" w:rsidRPr="006F5B23">
        <w:rPr>
          <w:rFonts w:ascii="Times New Roman" w:hAnsi="Times New Roman" w:cs="Times New Roman"/>
          <w:sz w:val="28"/>
          <w:szCs w:val="28"/>
          <w:lang w:eastAsia="cs-CZ"/>
        </w:rPr>
        <w:t>proběhnou</w:t>
      </w:r>
      <w:r w:rsidRPr="006F5B23">
        <w:rPr>
          <w:rFonts w:ascii="Times New Roman" w:hAnsi="Times New Roman" w:cs="Times New Roman"/>
          <w:sz w:val="28"/>
          <w:szCs w:val="28"/>
          <w:lang w:eastAsia="cs-CZ"/>
        </w:rPr>
        <w:t xml:space="preserve"> ještě před odjezdem. Pro přespání máme společný stan, není tedy třeba další stany zajišťovat. </w:t>
      </w:r>
    </w:p>
    <w:p w:rsidR="009D5013" w:rsidRPr="006F5B23" w:rsidRDefault="009D5013" w:rsidP="00B8610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Seznam věcí pro pobyt na táboře: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  <w:sectPr w:rsidR="009D5013" w:rsidRPr="006F5B2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Svačinu, oběd a pití na první </w:t>
      </w:r>
      <w:r w:rsidR="006F5B23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den v batůžku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mýdlo, šampon, ručník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zubní pasta, kartáček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toaletní papír, opalovací krém (vyšší </w:t>
      </w:r>
      <w:r w:rsidR="006F5B23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faktor), </w:t>
      </w:r>
      <w:proofErr w:type="spellStart"/>
      <w:r w:rsidR="006F5B23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Fenistil</w:t>
      </w:r>
      <w:proofErr w:type="spellEnd"/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sprej proti klíšťatům, repelent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sluneční brýle, pokrývka hlavy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ponožky, spodní prádlo 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plavky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trička, triko s dl. rukávem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šusťáková souprava, 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teplejší mikina - flauš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kalhoty, kraťasy, pláštěnka,                 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Oddílové triko – na cestu       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kapesníky, balení papírových kapesníků, utěrka,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boty do vody (s pevnou patou, žádné žabky nebo holiny), 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sportovní boty, sandále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spací pytel, karimatka 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pádlo, plovací vesta (půjčíme)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ešus (3 díly), příbor (lžíce)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láhev na vodu = 1,5 l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psací potřeby, Lodní deník, KPZ, baterka, svíčky, zápalky, 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kapesní nůž, uzlovačka,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Junácká stezka – kdo má,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kapesné </w:t>
      </w:r>
      <w:proofErr w:type="spellStart"/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max</w:t>
      </w:r>
      <w:proofErr w:type="spellEnd"/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8610B">
        <w:rPr>
          <w:rFonts w:ascii="Times New Roman" w:eastAsia="Times New Roman" w:hAnsi="Times New Roman" w:cs="Times New Roman"/>
          <w:sz w:val="28"/>
          <w:szCs w:val="28"/>
          <w:lang w:eastAsia="cs-CZ"/>
        </w:rPr>
        <w:t>50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</w:t>
      </w:r>
      <w:r w:rsidR="00B8610B">
        <w:rPr>
          <w:rFonts w:ascii="Times New Roman" w:eastAsia="Times New Roman" w:hAnsi="Times New Roman" w:cs="Times New Roman"/>
          <w:sz w:val="28"/>
          <w:szCs w:val="28"/>
          <w:lang w:eastAsia="cs-CZ"/>
        </w:rPr>
        <w:t>80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B8610B">
        <w:rPr>
          <w:rFonts w:ascii="Times New Roman" w:eastAsia="Times New Roman" w:hAnsi="Times New Roman" w:cs="Times New Roman"/>
          <w:sz w:val="28"/>
          <w:szCs w:val="28"/>
          <w:lang w:eastAsia="cs-CZ"/>
        </w:rPr>
        <w:t>PLN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,</w:t>
      </w:r>
    </w:p>
    <w:p w:rsidR="009D5013" w:rsidRPr="006F5B23" w:rsidRDefault="009D5013" w:rsidP="009D50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karimatka</w:t>
      </w:r>
      <w:r w:rsidR="009B3A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(křesílko)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na sezení venku</w:t>
      </w:r>
    </w:p>
    <w:p w:rsidR="009D5013" w:rsidRPr="006F5B23" w:rsidRDefault="009D5013" w:rsidP="009D5013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  <w:sectPr w:rsidR="009D5013" w:rsidRPr="006F5B23" w:rsidSect="009D50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D5013" w:rsidRPr="006F5B23" w:rsidRDefault="009D5013" w:rsidP="009D5013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Vě</w:t>
      </w:r>
      <w:r w:rsid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ci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MUSÍ VEJÍT do uzavíratelné</w:t>
      </w:r>
      <w:r w:rsidR="000234D2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konve, barelu nebo loďáku, poplujeme s věcmi na vodě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Nedávejte s sebou dětem na tábor </w:t>
      </w:r>
      <w:r w:rsidR="000234D2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nic zbytečného, zejména 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elektroniku (mobily, MP3, digitální hry apod. – hrozí ztracení, namočení, nebo jiná forma destrukce</w:t>
      </w:r>
      <w:r w:rsidR="000234D2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, beztak tam nebude kde nabíjet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; při společném pobytu se pravděpodobně nejméně jednou na každou věc šlápne). </w:t>
      </w:r>
    </w:p>
    <w:p w:rsidR="009D5013" w:rsidRPr="006F5B23" w:rsidRDefault="00A519A3" w:rsidP="009D5013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tábor odjedeme auty, a třebaže se s nimi nevracíme, nebudeme je využívat po celou dobu, předpokládáme, že je odvezeme na polovinu cesty a v půlce týdne s nimi přejedeme do cíle plavby. </w:t>
      </w:r>
      <w:r w:rsidR="006F5B23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cestu </w:t>
      </w:r>
      <w:r w:rsidR="009B3A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tam </w:t>
      </w:r>
      <w:r w:rsidR="006F5B23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si každý vezme pouze batůžek s jídlem na cestu (zabezpečena je až večeře</w:t>
      </w:r>
      <w:r w:rsidR="0042673F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="006F5B23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oddílové triko. Pokud dítě trpí nevolností, aplikujte před jízdou </w:t>
      </w:r>
      <w:proofErr w:type="spellStart"/>
      <w:r w:rsidR="0042673F">
        <w:rPr>
          <w:rFonts w:ascii="Times New Roman" w:eastAsia="Times New Roman" w:hAnsi="Times New Roman" w:cs="Times New Roman"/>
          <w:sz w:val="28"/>
          <w:szCs w:val="28"/>
          <w:lang w:eastAsia="cs-CZ"/>
        </w:rPr>
        <w:t>K</w:t>
      </w:r>
      <w:r w:rsidR="006F5B23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inedryl</w:t>
      </w:r>
      <w:proofErr w:type="spellEnd"/>
      <w:r w:rsidR="006F5B23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Rozpočet tábora ovlivní doprava (řeka je vzdálená cca 400 km), stravování, pojištění (cena bude obsahovat cestovní pojištění pro Polsko</w:t>
      </w:r>
      <w:r w:rsidR="0042673F"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</w:t>
      </w:r>
      <w:proofErr w:type="spellStart"/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kempovné</w:t>
      </w:r>
      <w:proofErr w:type="spellEnd"/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(nečekáme, že bude vysoké). Myslíme si, že jsme schopni za rozumných 2.000,- Kč nabídnout 6 dní v zahraničí a to včetně ubytování, stravování, dopravy a pojištění. </w:t>
      </w:r>
    </w:p>
    <w:p w:rsidR="009B3A24" w:rsidRDefault="006F5B23" w:rsidP="009D5013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Ubuntu" w:eastAsia="Times New Roman" w:hAnsi="Ubuntu" w:cs="Arial"/>
          <w:sz w:val="27"/>
          <w:szCs w:val="27"/>
          <w:lang w:eastAsia="cs-CZ"/>
        </w:rPr>
        <w:t>Rádi bychom, aby na tábor jeli všichni kluci</w:t>
      </w:r>
      <w:r w:rsidR="00E74FE8">
        <w:rPr>
          <w:rFonts w:ascii="Ubuntu" w:eastAsia="Times New Roman" w:hAnsi="Ubuntu" w:cs="Arial"/>
          <w:sz w:val="27"/>
          <w:szCs w:val="27"/>
          <w:lang w:eastAsia="cs-CZ"/>
        </w:rPr>
        <w:t xml:space="preserve"> školního věku</w:t>
      </w:r>
      <w:r>
        <w:rPr>
          <w:rFonts w:ascii="Ubuntu" w:eastAsia="Times New Roman" w:hAnsi="Ubuntu" w:cs="Arial"/>
          <w:sz w:val="27"/>
          <w:szCs w:val="27"/>
          <w:lang w:eastAsia="cs-CZ"/>
        </w:rPr>
        <w:t xml:space="preserve">, kteří celoročně do oddílu chodí a užili si tuto nenáročnou řeku. </w:t>
      </w:r>
      <w:r w:rsidR="0042673F"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Účast na putovním táboře je </w:t>
      </w:r>
      <w:r w:rsidR="0042673F">
        <w:rPr>
          <w:rFonts w:ascii="Ubuntu" w:eastAsia="Times New Roman" w:hAnsi="Ubuntu" w:cs="Arial"/>
          <w:sz w:val="27"/>
          <w:szCs w:val="27"/>
          <w:lang w:eastAsia="cs-CZ"/>
        </w:rPr>
        <w:t xml:space="preserve">sice limitována </w:t>
      </w:r>
      <w:r w:rsidR="0042673F" w:rsidRPr="0000320E">
        <w:rPr>
          <w:rFonts w:ascii="Ubuntu" w:eastAsia="Times New Roman" w:hAnsi="Ubuntu" w:cs="Arial"/>
          <w:sz w:val="27"/>
          <w:szCs w:val="27"/>
          <w:lang w:eastAsia="cs-CZ"/>
        </w:rPr>
        <w:t>omezenou kapacit</w:t>
      </w:r>
      <w:r w:rsidR="0042673F">
        <w:rPr>
          <w:rFonts w:ascii="Ubuntu" w:eastAsia="Times New Roman" w:hAnsi="Ubuntu" w:cs="Arial"/>
          <w:sz w:val="27"/>
          <w:szCs w:val="27"/>
          <w:lang w:eastAsia="cs-CZ"/>
        </w:rPr>
        <w:t>o</w:t>
      </w:r>
      <w:r w:rsidR="0042673F" w:rsidRPr="0000320E">
        <w:rPr>
          <w:rFonts w:ascii="Ubuntu" w:eastAsia="Times New Roman" w:hAnsi="Ubuntu" w:cs="Arial"/>
          <w:sz w:val="27"/>
          <w:szCs w:val="27"/>
          <w:lang w:eastAsia="cs-CZ"/>
        </w:rPr>
        <w:t>u</w:t>
      </w:r>
      <w:r w:rsidR="0042673F">
        <w:rPr>
          <w:rFonts w:ascii="Ubuntu" w:eastAsia="Times New Roman" w:hAnsi="Ubuntu" w:cs="Arial"/>
          <w:sz w:val="27"/>
          <w:szCs w:val="27"/>
          <w:lang w:eastAsia="cs-CZ"/>
        </w:rPr>
        <w:t xml:space="preserve"> našich lodí, nicméně v případě většího zájmu půjčíme další lodě, popřípadě pojedeme na větší P550. Jinak nechceme v účasti nikoho omezovat, proto nejsou vypsány žádné podmín</w:t>
      </w:r>
      <w:r w:rsidR="0042673F" w:rsidRPr="0000320E">
        <w:rPr>
          <w:rFonts w:ascii="Ubuntu" w:eastAsia="Times New Roman" w:hAnsi="Ubuntu" w:cs="Arial"/>
          <w:sz w:val="27"/>
          <w:szCs w:val="27"/>
          <w:lang w:eastAsia="cs-CZ"/>
        </w:rPr>
        <w:t>k</w:t>
      </w:r>
      <w:r w:rsidR="0042673F">
        <w:rPr>
          <w:rFonts w:ascii="Ubuntu" w:eastAsia="Times New Roman" w:hAnsi="Ubuntu" w:cs="Arial"/>
          <w:sz w:val="27"/>
          <w:szCs w:val="27"/>
          <w:lang w:eastAsia="cs-CZ"/>
        </w:rPr>
        <w:t xml:space="preserve">y účasti.  </w:t>
      </w:r>
      <w:r w:rsidR="00E74FE8">
        <w:rPr>
          <w:rFonts w:ascii="Ubuntu" w:eastAsia="Times New Roman" w:hAnsi="Ubuntu" w:cs="Arial"/>
          <w:sz w:val="27"/>
          <w:szCs w:val="27"/>
          <w:lang w:eastAsia="cs-CZ"/>
        </w:rPr>
        <w:t>Věříme, že to bude pro každého zážitek, na který budou rádi vzpomínat, proto je prosím podpořte</w:t>
      </w:r>
      <w:r w:rsidR="0042673F">
        <w:rPr>
          <w:rFonts w:ascii="Ubuntu" w:eastAsia="Times New Roman" w:hAnsi="Ubuntu" w:cs="Arial"/>
          <w:sz w:val="27"/>
          <w:szCs w:val="27"/>
          <w:lang w:eastAsia="cs-CZ"/>
        </w:rPr>
        <w:t xml:space="preserve"> (případně trochu zatlačte)</w:t>
      </w:r>
      <w:r w:rsidR="00E74FE8">
        <w:rPr>
          <w:rFonts w:ascii="Ubuntu" w:eastAsia="Times New Roman" w:hAnsi="Ubuntu" w:cs="Arial"/>
          <w:sz w:val="27"/>
          <w:szCs w:val="27"/>
          <w:lang w:eastAsia="cs-CZ"/>
        </w:rPr>
        <w:t xml:space="preserve"> a nevyčleňujte je z kolektivu těch, co pojedou. Případn</w:t>
      </w:r>
      <w:r w:rsidR="0042673F">
        <w:rPr>
          <w:rFonts w:ascii="Ubuntu" w:eastAsia="Times New Roman" w:hAnsi="Ubuntu" w:cs="Arial"/>
          <w:sz w:val="27"/>
          <w:szCs w:val="27"/>
          <w:lang w:eastAsia="cs-CZ"/>
        </w:rPr>
        <w:t>ou</w:t>
      </w:r>
      <w:r w:rsidR="00E74FE8">
        <w:rPr>
          <w:rFonts w:ascii="Ubuntu" w:eastAsia="Times New Roman" w:hAnsi="Ubuntu" w:cs="Arial"/>
          <w:sz w:val="27"/>
          <w:szCs w:val="27"/>
          <w:lang w:eastAsia="cs-CZ"/>
        </w:rPr>
        <w:t xml:space="preserve"> </w:t>
      </w:r>
      <w:r w:rsidR="0042673F">
        <w:rPr>
          <w:rFonts w:ascii="Ubuntu" w:eastAsia="Times New Roman" w:hAnsi="Ubuntu" w:cs="Arial"/>
          <w:sz w:val="27"/>
          <w:szCs w:val="27"/>
          <w:lang w:eastAsia="cs-CZ"/>
        </w:rPr>
        <w:t>n</w:t>
      </w:r>
      <w:r w:rsidR="00E74FE8">
        <w:rPr>
          <w:rFonts w:ascii="Ubuntu" w:eastAsia="Times New Roman" w:hAnsi="Ubuntu" w:cs="Arial"/>
          <w:sz w:val="27"/>
          <w:szCs w:val="27"/>
          <w:lang w:eastAsia="cs-CZ"/>
        </w:rPr>
        <w:t>ejistotu zda to zvládnou</w:t>
      </w:r>
      <w:r w:rsidR="0042673F">
        <w:rPr>
          <w:rFonts w:ascii="Ubuntu" w:eastAsia="Times New Roman" w:hAnsi="Ubuntu" w:cs="Arial"/>
          <w:sz w:val="27"/>
          <w:szCs w:val="27"/>
          <w:lang w:eastAsia="cs-CZ"/>
        </w:rPr>
        <w:t>,</w:t>
      </w:r>
      <w:r w:rsidR="00E74FE8">
        <w:rPr>
          <w:rFonts w:ascii="Ubuntu" w:eastAsia="Times New Roman" w:hAnsi="Ubuntu" w:cs="Arial"/>
          <w:sz w:val="27"/>
          <w:szCs w:val="27"/>
          <w:lang w:eastAsia="cs-CZ"/>
        </w:rPr>
        <w:t xml:space="preserve"> Vám pomůžeme rádi rozptýlit – stačí se na cokoli zeptat a vysvětlíme vše.</w:t>
      </w:r>
      <w:r w:rsidR="00E74FE8" w:rsidRPr="00E74F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74FE8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Pokud budete mít </w:t>
      </w:r>
      <w:r w:rsidR="0042673F">
        <w:rPr>
          <w:rFonts w:ascii="Times New Roman" w:eastAsia="Times New Roman" w:hAnsi="Times New Roman" w:cs="Times New Roman"/>
          <w:sz w:val="28"/>
          <w:szCs w:val="28"/>
          <w:lang w:eastAsia="cs-CZ"/>
        </w:rPr>
        <w:t>jakýkoli jiný</w:t>
      </w:r>
      <w:r w:rsidR="00E74FE8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dotaz, informujte se </w:t>
      </w:r>
      <w:r w:rsidR="00E74FE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co nejdříve </w:t>
      </w:r>
      <w:r w:rsidR="00E74FE8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 době schůzek ve středu nebo telefonicky na číslech: Datel - 604318285 , Džin </w:t>
      </w:r>
      <w:r w:rsidR="00E74FE8">
        <w:rPr>
          <w:rFonts w:ascii="Times New Roman" w:eastAsia="Times New Roman" w:hAnsi="Times New Roman" w:cs="Times New Roman"/>
          <w:sz w:val="28"/>
          <w:szCs w:val="28"/>
          <w:lang w:eastAsia="cs-CZ"/>
        </w:rPr>
        <w:t>–</w:t>
      </w:r>
      <w:r w:rsidR="00E74FE8"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604339581</w:t>
      </w:r>
      <w:r w:rsidR="00E74FE8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9B3A2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6F5B23" w:rsidRDefault="009B3A24" w:rsidP="009D5013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Pokud se chcete zeptat: „Zvládne to i ten můj kluk?“… naše odpověď je jasná předem…. „Ano, zcela určitě.“</w:t>
      </w:r>
    </w:p>
    <w:p w:rsidR="00B8610B" w:rsidRDefault="00B8610B" w:rsidP="009D5013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Na webových stránkách budeme pravidelně aktualizovat seznam účastníků, chceme tak podpořit co nejširší účast a i pro nás se jedná z hlediska plánování akce o </w:t>
      </w:r>
      <w:r w:rsidR="009B3A24">
        <w:rPr>
          <w:rFonts w:ascii="Times New Roman" w:eastAsia="Times New Roman" w:hAnsi="Times New Roman" w:cs="Times New Roman"/>
          <w:sz w:val="28"/>
          <w:szCs w:val="28"/>
          <w:lang w:eastAsia="cs-CZ"/>
        </w:rPr>
        <w:t>přínosnou informaci.</w:t>
      </w:r>
    </w:p>
    <w:p w:rsidR="0000320E" w:rsidRPr="0000320E" w:rsidRDefault="0042673F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>
        <w:rPr>
          <w:rFonts w:ascii="Ubuntu" w:eastAsia="Times New Roman" w:hAnsi="Ubuntu" w:cs="Arial"/>
          <w:sz w:val="27"/>
          <w:szCs w:val="27"/>
          <w:lang w:eastAsia="cs-CZ"/>
        </w:rPr>
        <w:t>Informace k platbě naleznete na poslední straně tohoto dokumentu, jakož i na webových stránkách přístavu.</w:t>
      </w:r>
    </w:p>
    <w:p w:rsidR="0042673F" w:rsidRPr="0042673F" w:rsidRDefault="0042673F" w:rsidP="0042673F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Ubuntu" w:eastAsia="Times New Roman" w:hAnsi="Ubuntu" w:cs="Arial"/>
          <w:b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b/>
          <w:sz w:val="27"/>
          <w:szCs w:val="27"/>
          <w:lang w:eastAsia="cs-CZ"/>
        </w:rPr>
        <w:lastRenderedPageBreak/>
        <w:t>Stálý tábor – všechny oddíly: 23. – 30. 7. Seč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Sraz: 2</w:t>
      </w:r>
      <w:r>
        <w:rPr>
          <w:rFonts w:ascii="Ubuntu" w:eastAsia="Times New Roman" w:hAnsi="Ubuntu" w:cs="Arial"/>
          <w:sz w:val="27"/>
          <w:szCs w:val="27"/>
          <w:lang w:eastAsia="cs-CZ"/>
        </w:rPr>
        <w:t>3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>. 7. 201</w:t>
      </w:r>
      <w:r>
        <w:rPr>
          <w:rFonts w:ascii="Ubuntu" w:eastAsia="Times New Roman" w:hAnsi="Ubuntu" w:cs="Arial"/>
          <w:sz w:val="27"/>
          <w:szCs w:val="27"/>
          <w:lang w:eastAsia="cs-CZ"/>
        </w:rPr>
        <w:t>6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 v 9:00 u klubovny. Zde budeme nakládat vybavení na stálý tábor, které jinak používáme během roku v klubovně a potraviny. Odjezd na základnu počítáme cca v 10:00. Těm účastníkům, kdo nevlastní pádlo a vestu, bude na dobu tábora propůjčeno erární vybavení s konkrétním číslem, které na konci tábora vrátí.</w:t>
      </w:r>
      <w:r w:rsidR="00256A49">
        <w:rPr>
          <w:rFonts w:ascii="Ubuntu" w:eastAsia="Times New Roman" w:hAnsi="Ubuntu" w:cs="Arial"/>
          <w:sz w:val="27"/>
          <w:szCs w:val="27"/>
          <w:lang w:eastAsia="cs-CZ"/>
        </w:rPr>
        <w:t xml:space="preserve"> </w:t>
      </w:r>
      <w:r w:rsidRPr="00256A49">
        <w:rPr>
          <w:rFonts w:ascii="Ubuntu" w:eastAsia="Times New Roman" w:hAnsi="Ubuntu" w:cs="Arial"/>
          <w:b/>
          <w:sz w:val="27"/>
          <w:szCs w:val="27"/>
          <w:lang w:eastAsia="cs-CZ"/>
        </w:rPr>
        <w:t>Organizace 1. dne: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 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1.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ab/>
        <w:t xml:space="preserve">U klubovny </w:t>
      </w:r>
      <w:r>
        <w:rPr>
          <w:rFonts w:ascii="Ubuntu" w:eastAsia="Times New Roman" w:hAnsi="Ubuntu" w:cs="Arial"/>
          <w:sz w:val="27"/>
          <w:szCs w:val="27"/>
          <w:lang w:eastAsia="cs-CZ"/>
        </w:rPr>
        <w:t>zdravotník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 vybere očkovací průkazy, kartičky zdravotní pojišťovny, prohlášení o bezinfekčnosti a potvrzení o zdravotním stavu od ošetřujícího lékaře (kdo má).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2.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ab/>
        <w:t>Před odjezdem na základnu každý nastoupí s pádlem a vestou. Následně dle pokynů vedoucího tábora odjedou všichni na základnu. Protože neobjednáváme autobus a musíme na základně postavit stany, žádáme všechny rodiče, aby nám pomohli s odvozem a následným stavěním stanů.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3.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ab/>
        <w:t xml:space="preserve">Po postavení všech stanů budou děti rozděleny do stanů s přihlédnutím účasti ve družině a kamarádským vztahům. </w:t>
      </w:r>
    </w:p>
    <w:p w:rsidR="0042673F" w:rsidRPr="0042673F" w:rsidRDefault="0042673F" w:rsidP="00256A49">
      <w:pPr>
        <w:shd w:val="clear" w:color="auto" w:fill="FFFFFF"/>
        <w:spacing w:after="12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4.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ab/>
        <w:t xml:space="preserve">Rodiče mohou nastěhovat děti do stanů a udělat první úklid. Věci, které počítáme, že </w:t>
      </w:r>
      <w:proofErr w:type="gramStart"/>
      <w:r w:rsidRPr="0042673F">
        <w:rPr>
          <w:rFonts w:ascii="Ubuntu" w:eastAsia="Times New Roman" w:hAnsi="Ubuntu" w:cs="Arial"/>
          <w:sz w:val="27"/>
          <w:szCs w:val="27"/>
          <w:lang w:eastAsia="cs-CZ"/>
        </w:rPr>
        <w:t>bude</w:t>
      </w:r>
      <w:proofErr w:type="gramEnd"/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 mít každý ve stanu </w:t>
      </w:r>
      <w:proofErr w:type="gramStart"/>
      <w:r w:rsidRPr="0042673F">
        <w:rPr>
          <w:rFonts w:ascii="Ubuntu" w:eastAsia="Times New Roman" w:hAnsi="Ubuntu" w:cs="Arial"/>
          <w:sz w:val="27"/>
          <w:szCs w:val="27"/>
          <w:lang w:eastAsia="cs-CZ"/>
        </w:rPr>
        <w:t>jsou</w:t>
      </w:r>
      <w:proofErr w:type="gramEnd"/>
      <w:r w:rsidRPr="0042673F">
        <w:rPr>
          <w:rFonts w:ascii="Ubuntu" w:eastAsia="Times New Roman" w:hAnsi="Ubuntu" w:cs="Arial"/>
          <w:sz w:val="27"/>
          <w:szCs w:val="27"/>
          <w:lang w:eastAsia="cs-CZ"/>
        </w:rPr>
        <w:t>:</w:t>
      </w:r>
    </w:p>
    <w:p w:rsidR="0042673F" w:rsidRDefault="0042673F" w:rsidP="00256A49">
      <w:pPr>
        <w:shd w:val="clear" w:color="auto" w:fill="FFFFFF"/>
        <w:spacing w:before="100" w:beforeAutospacing="1" w:after="12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  <w:sectPr w:rsidR="0042673F" w:rsidSect="009D501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lastRenderedPageBreak/>
        <w:t>mýdlo, ručník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zubní pasta, kartáček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opalovací krém 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sluneční brýle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&gt;3 ponožky, &gt;3 trenky 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plavky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3 trička, triko s dl. rukávem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tepláková souprava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kalhoty, krátké kalhoty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bunda (svetr)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pláštěnka, holínky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pokrývka hlavy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modré tričko (ODDÍLOVÉ)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kompletní junácký kroj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krátké modré kalhoty ke kroji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šátek - ne krojový 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kapesníky, utěrka na ešus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boty do vody (pevná pata)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lastRenderedPageBreak/>
        <w:t>tenisky, boty na výlet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holínky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spací pytel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karimatka (</w:t>
      </w:r>
      <w:proofErr w:type="spellStart"/>
      <w:r w:rsidRPr="0042673F">
        <w:rPr>
          <w:rFonts w:ascii="Ubuntu" w:eastAsia="Times New Roman" w:hAnsi="Ubuntu" w:cs="Arial"/>
          <w:sz w:val="27"/>
          <w:szCs w:val="27"/>
          <w:lang w:eastAsia="cs-CZ"/>
        </w:rPr>
        <w:t>nafukovačku</w:t>
      </w:r>
      <w:proofErr w:type="spellEnd"/>
      <w:r w:rsidRPr="0042673F">
        <w:rPr>
          <w:rFonts w:ascii="Ubuntu" w:eastAsia="Times New Roman" w:hAnsi="Ubuntu" w:cs="Arial"/>
          <w:sz w:val="27"/>
          <w:szCs w:val="27"/>
          <w:lang w:eastAsia="cs-CZ"/>
        </w:rPr>
        <w:t>)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ešus (3 díly), příbor (lžíce)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láhev na vodu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hřeben, šicí potřeby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tužky, lodní deník, KPZ 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baterka, svíčky, 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zápalky, 10 kolíčků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krabička hřebíků, </w:t>
      </w:r>
      <w:proofErr w:type="gramStart"/>
      <w:r w:rsidRPr="0042673F">
        <w:rPr>
          <w:rFonts w:ascii="Ubuntu" w:eastAsia="Times New Roman" w:hAnsi="Ubuntu" w:cs="Arial"/>
          <w:sz w:val="27"/>
          <w:szCs w:val="27"/>
          <w:lang w:eastAsia="cs-CZ"/>
        </w:rPr>
        <w:t>sekerka !</w:t>
      </w:r>
      <w:proofErr w:type="gramEnd"/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kapesní nůž 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3 metry provazu 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malý batůžek 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dopisní papír (pohlednice)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kvalifikační stupně, stezky 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kolečka do rulety</w:t>
      </w:r>
    </w:p>
    <w:p w:rsidR="0042673F" w:rsidRPr="0042673F" w:rsidRDefault="0042673F" w:rsidP="0042673F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kapesné max. 300,-Kč</w:t>
      </w:r>
    </w:p>
    <w:p w:rsidR="0042673F" w:rsidRDefault="0042673F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  <w:sectPr w:rsidR="0042673F" w:rsidSect="0042673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2673F" w:rsidRPr="0042673F" w:rsidRDefault="0042673F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lastRenderedPageBreak/>
        <w:t xml:space="preserve">Věci, budou uklizeny </w:t>
      </w:r>
      <w:r w:rsidRPr="00256A49">
        <w:rPr>
          <w:rFonts w:ascii="Ubuntu" w:eastAsia="Times New Roman" w:hAnsi="Ubuntu" w:cs="Arial"/>
          <w:b/>
          <w:sz w:val="27"/>
          <w:szCs w:val="27"/>
          <w:lang w:eastAsia="cs-CZ"/>
        </w:rPr>
        <w:t>v táborové bedně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 kromě spacáku, karimatka, kroje, ručníku, ešusu a bot.</w:t>
      </w:r>
    </w:p>
    <w:p w:rsidR="0042673F" w:rsidRPr="0042673F" w:rsidRDefault="0042673F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5.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ab/>
        <w:t>Před odjezdem rodičů, odevzdají všichni mobilní telefony dětí vedoucímu tábora. Na mobil budou moci rodiče volat každý den od 20.30 do 21.00 a my dítě vždy k telefonu zavoláme. Nedávejte dětem žádnou jinou elektroniku kromě baterky. Dejte tím dětem možnost být nezávislí na jakékoli elektronice.</w:t>
      </w:r>
    </w:p>
    <w:p w:rsidR="0042673F" w:rsidRPr="00256A49" w:rsidRDefault="0042673F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b/>
          <w:sz w:val="27"/>
          <w:szCs w:val="27"/>
          <w:lang w:eastAsia="cs-CZ"/>
        </w:rPr>
      </w:pPr>
      <w:r w:rsidRPr="00256A49">
        <w:rPr>
          <w:rFonts w:ascii="Ubuntu" w:eastAsia="Times New Roman" w:hAnsi="Ubuntu" w:cs="Arial"/>
          <w:b/>
          <w:sz w:val="27"/>
          <w:szCs w:val="27"/>
          <w:lang w:eastAsia="cs-CZ"/>
        </w:rPr>
        <w:t>Organizace tábora:</w:t>
      </w:r>
    </w:p>
    <w:p w:rsidR="0042673F" w:rsidRPr="0042673F" w:rsidRDefault="0042673F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Protože se jedná o </w:t>
      </w:r>
      <w:r w:rsidR="00256A49">
        <w:rPr>
          <w:rFonts w:ascii="Ubuntu" w:eastAsia="Times New Roman" w:hAnsi="Ubuntu" w:cs="Arial"/>
          <w:sz w:val="27"/>
          <w:szCs w:val="27"/>
          <w:lang w:eastAsia="cs-CZ"/>
        </w:rPr>
        <w:t>tý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denní tábor, </w:t>
      </w:r>
      <w:r w:rsidR="00256A49">
        <w:rPr>
          <w:rFonts w:ascii="Ubuntu" w:eastAsia="Times New Roman" w:hAnsi="Ubuntu" w:cs="Arial"/>
          <w:sz w:val="27"/>
          <w:szCs w:val="27"/>
          <w:lang w:eastAsia="cs-CZ"/>
        </w:rPr>
        <w:t>není organizován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 návštěvní den</w:t>
      </w:r>
      <w:r w:rsidR="00256A49">
        <w:rPr>
          <w:rFonts w:ascii="Ubuntu" w:eastAsia="Times New Roman" w:hAnsi="Ubuntu" w:cs="Arial"/>
          <w:sz w:val="27"/>
          <w:szCs w:val="27"/>
          <w:lang w:eastAsia="cs-CZ"/>
        </w:rPr>
        <w:t xml:space="preserve">! </w:t>
      </w:r>
    </w:p>
    <w:p w:rsidR="0042673F" w:rsidRPr="0042673F" w:rsidRDefault="0042673F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>Během dnů budou mít děti 5 programů na hry a 5 jídel.</w:t>
      </w:r>
    </w:p>
    <w:p w:rsidR="0042673F" w:rsidRPr="0042673F" w:rsidRDefault="0042673F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Během tábora se </w:t>
      </w:r>
      <w:r w:rsidR="00256A49">
        <w:rPr>
          <w:rFonts w:ascii="Ubuntu" w:eastAsia="Times New Roman" w:hAnsi="Ubuntu" w:cs="Arial"/>
          <w:sz w:val="27"/>
          <w:szCs w:val="27"/>
          <w:lang w:eastAsia="cs-CZ"/>
        </w:rPr>
        <w:t xml:space="preserve">opět </w:t>
      </w:r>
      <w:r w:rsidRPr="0042673F">
        <w:rPr>
          <w:rFonts w:ascii="Ubuntu" w:eastAsia="Times New Roman" w:hAnsi="Ubuntu" w:cs="Arial"/>
          <w:sz w:val="27"/>
          <w:szCs w:val="27"/>
          <w:lang w:eastAsia="cs-CZ"/>
        </w:rPr>
        <w:t>budeme snažit dávat vědět o aktuálním dění</w:t>
      </w:r>
      <w:r w:rsidR="00256A49">
        <w:rPr>
          <w:rFonts w:ascii="Ubuntu" w:eastAsia="Times New Roman" w:hAnsi="Ubuntu" w:cs="Arial"/>
          <w:sz w:val="27"/>
          <w:szCs w:val="27"/>
          <w:lang w:eastAsia="cs-CZ"/>
        </w:rPr>
        <w:t xml:space="preserve"> i s fotkami na webové stránky podobně jako v roce 2014.</w:t>
      </w:r>
    </w:p>
    <w:p w:rsidR="0042673F" w:rsidRPr="00256A49" w:rsidRDefault="0042673F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b/>
          <w:sz w:val="27"/>
          <w:szCs w:val="27"/>
          <w:lang w:eastAsia="cs-CZ"/>
        </w:rPr>
      </w:pPr>
      <w:r w:rsidRPr="00256A49">
        <w:rPr>
          <w:rFonts w:ascii="Ubuntu" w:eastAsia="Times New Roman" w:hAnsi="Ubuntu" w:cs="Arial"/>
          <w:b/>
          <w:sz w:val="27"/>
          <w:szCs w:val="27"/>
          <w:lang w:eastAsia="cs-CZ"/>
        </w:rPr>
        <w:t>Odjezd z tábora:</w:t>
      </w:r>
    </w:p>
    <w:p w:rsidR="0042673F" w:rsidRPr="0042673F" w:rsidRDefault="0042673F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První rodiče rádi uvítáme již v 9.00, neboť bude potřeba zbourat stany. Před odjezdem každého z dětí si nezapomeňte od zdravotníka vzít očkovací průkaz a kartičku pojišťovny. Tyto doklady budou vydávány po kompletním úklidu tábořiště. </w:t>
      </w:r>
    </w:p>
    <w:p w:rsidR="0042673F" w:rsidRPr="0042673F" w:rsidRDefault="0042673F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42673F">
        <w:rPr>
          <w:rFonts w:ascii="Ubuntu" w:eastAsia="Times New Roman" w:hAnsi="Ubuntu" w:cs="Arial"/>
          <w:sz w:val="27"/>
          <w:szCs w:val="27"/>
          <w:lang w:eastAsia="cs-CZ"/>
        </w:rPr>
        <w:t xml:space="preserve">V případě, že byste nemohli pro své dítě na základnu přijet do 12.00, dejte nám co nejdříve vědět a situaci vyřešíme. </w:t>
      </w:r>
    </w:p>
    <w:p w:rsidR="00256A49" w:rsidRPr="00256A49" w:rsidRDefault="00256A49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b/>
          <w:sz w:val="27"/>
          <w:szCs w:val="27"/>
          <w:lang w:eastAsia="cs-CZ"/>
        </w:rPr>
      </w:pPr>
      <w:r w:rsidRPr="00256A49">
        <w:rPr>
          <w:rFonts w:ascii="Ubuntu" w:eastAsia="Times New Roman" w:hAnsi="Ubuntu" w:cs="Arial"/>
          <w:b/>
          <w:sz w:val="27"/>
          <w:szCs w:val="27"/>
          <w:lang w:eastAsia="cs-CZ"/>
        </w:rPr>
        <w:t>Návaznost na ostatní tábory:</w:t>
      </w:r>
    </w:p>
    <w:p w:rsidR="00256A49" w:rsidRDefault="00256A49" w:rsidP="0042673F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>
        <w:rPr>
          <w:rFonts w:ascii="Ubuntu" w:eastAsia="Times New Roman" w:hAnsi="Ubuntu" w:cs="Arial"/>
          <w:sz w:val="27"/>
          <w:szCs w:val="27"/>
          <w:lang w:eastAsia="cs-CZ"/>
        </w:rPr>
        <w:t>Jak v případě kluků, tak i holek je Seč považována za pomyslnou jednu polovinu tábora, přesto je možné vždy po „polovině“ přebalit, přeprat, či vyměnit špinavé za čisté, dítě trochu přemáchnout a pokračovat. Počítáme, že tímto modelem pojede na čtrnáctidenní tábor většina členů oddílu</w:t>
      </w:r>
    </w:p>
    <w:p w:rsidR="00256A49" w:rsidRPr="0000320E" w:rsidRDefault="00256A49" w:rsidP="00256A49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>
        <w:rPr>
          <w:rFonts w:ascii="Ubuntu" w:eastAsia="Times New Roman" w:hAnsi="Ubuntu" w:cs="Arial"/>
          <w:sz w:val="27"/>
          <w:szCs w:val="27"/>
          <w:lang w:eastAsia="cs-CZ"/>
        </w:rPr>
        <w:t>Informace k platbě naleznete na poslední straně tohoto dokumentu, jakož i na webových stránkách přístavu.</w:t>
      </w:r>
    </w:p>
    <w:p w:rsidR="00B8610B" w:rsidRDefault="00B8610B" w:rsidP="00B8610B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Ubuntu" w:eastAsia="Times New Roman" w:hAnsi="Ubuntu" w:cs="Arial"/>
          <w:b/>
          <w:sz w:val="27"/>
          <w:szCs w:val="27"/>
          <w:lang w:eastAsia="cs-CZ"/>
        </w:rPr>
      </w:pPr>
    </w:p>
    <w:p w:rsidR="00B8610B" w:rsidRPr="00256A49" w:rsidRDefault="00B8610B" w:rsidP="00B8610B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Ubuntu" w:eastAsia="Times New Roman" w:hAnsi="Ubuntu" w:cs="Arial"/>
          <w:b/>
          <w:sz w:val="27"/>
          <w:szCs w:val="27"/>
          <w:lang w:eastAsia="cs-CZ"/>
        </w:rPr>
      </w:pPr>
      <w:r w:rsidRPr="00256A49">
        <w:rPr>
          <w:rFonts w:ascii="Ubuntu" w:eastAsia="Times New Roman" w:hAnsi="Ubuntu" w:cs="Arial"/>
          <w:b/>
          <w:sz w:val="27"/>
          <w:szCs w:val="27"/>
          <w:lang w:eastAsia="cs-CZ"/>
        </w:rPr>
        <w:lastRenderedPageBreak/>
        <w:t xml:space="preserve">Putovní tábor – holky: 1. – </w:t>
      </w:r>
      <w:r>
        <w:rPr>
          <w:rFonts w:ascii="Ubuntu" w:eastAsia="Times New Roman" w:hAnsi="Ubuntu" w:cs="Arial"/>
          <w:b/>
          <w:sz w:val="27"/>
          <w:szCs w:val="27"/>
          <w:lang w:eastAsia="cs-CZ"/>
        </w:rPr>
        <w:t>6</w:t>
      </w:r>
      <w:r w:rsidRPr="00256A49">
        <w:rPr>
          <w:rFonts w:ascii="Ubuntu" w:eastAsia="Times New Roman" w:hAnsi="Ubuntu" w:cs="Arial"/>
          <w:b/>
          <w:sz w:val="27"/>
          <w:szCs w:val="27"/>
          <w:lang w:eastAsia="cs-CZ"/>
        </w:rPr>
        <w:t>.</w:t>
      </w:r>
      <w:r>
        <w:rPr>
          <w:rFonts w:ascii="Ubuntu" w:eastAsia="Times New Roman" w:hAnsi="Ubuntu" w:cs="Arial"/>
          <w:b/>
          <w:sz w:val="27"/>
          <w:szCs w:val="27"/>
          <w:lang w:eastAsia="cs-CZ"/>
        </w:rPr>
        <w:t xml:space="preserve"> </w:t>
      </w:r>
      <w:r w:rsidRPr="00256A49">
        <w:rPr>
          <w:rFonts w:ascii="Ubuntu" w:eastAsia="Times New Roman" w:hAnsi="Ubuntu" w:cs="Arial"/>
          <w:b/>
          <w:sz w:val="27"/>
          <w:szCs w:val="27"/>
          <w:lang w:eastAsia="cs-CZ"/>
        </w:rPr>
        <w:t xml:space="preserve">8. </w:t>
      </w:r>
      <w:r>
        <w:rPr>
          <w:rFonts w:ascii="Ubuntu" w:eastAsia="Times New Roman" w:hAnsi="Ubuntu" w:cs="Arial"/>
          <w:b/>
          <w:sz w:val="27"/>
          <w:szCs w:val="27"/>
          <w:lang w:eastAsia="cs-CZ"/>
        </w:rPr>
        <w:t>(možná) Vltava</w:t>
      </w:r>
    </w:p>
    <w:p w:rsidR="00B8610B" w:rsidRPr="006F5B23" w:rsidRDefault="00B8610B" w:rsidP="00B8610B">
      <w:pPr>
        <w:shd w:val="clear" w:color="auto" w:fill="FFFFFF"/>
        <w:spacing w:before="100" w:beforeAutospacing="1" w:after="120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Letošní tábor jsme dlouze zvažoval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y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, kam se vypravit a vzhledem k podobné prognóze jako v roce 2015, kdy vody bylo pramálo a koryta českých řek vyschla až na úroveň pouštní stezky, rozhodl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y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jsme se zvolit jistotu zásoby vody. Pojedeme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pravděpodobně Vltavu, která má dostatek vody, díky Lipenské nádrži a Vltavské kaskádě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(je zatím možné, že hydrometeorologická situace umožní sjíždět i další řeky, tedy je možné, že řeku ještě změníme, nicméně bude to česká řeka – není třeba nějak počítat s cestovním pasem)</w:t>
      </w:r>
    </w:p>
    <w:p w:rsidR="00B8610B" w:rsidRPr="006F5B23" w:rsidRDefault="00B8610B" w:rsidP="00B8610B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hAnsi="Times New Roman" w:cs="Times New Roman"/>
          <w:sz w:val="28"/>
          <w:szCs w:val="28"/>
          <w:lang w:eastAsia="cs-CZ"/>
        </w:rPr>
        <w:t xml:space="preserve">Sraz na tábor je v </w:t>
      </w:r>
      <w:r w:rsidRPr="00A66B5D">
        <w:rPr>
          <w:rFonts w:ascii="Times New Roman" w:hAnsi="Times New Roman" w:cs="Times New Roman"/>
          <w:sz w:val="28"/>
          <w:szCs w:val="28"/>
          <w:lang w:eastAsia="cs-CZ"/>
        </w:rPr>
        <w:t xml:space="preserve">pondělí </w:t>
      </w:r>
      <w:proofErr w:type="gramStart"/>
      <w:r w:rsidRPr="00A66B5D">
        <w:rPr>
          <w:rFonts w:ascii="Times New Roman" w:hAnsi="Times New Roman" w:cs="Times New Roman"/>
          <w:sz w:val="28"/>
          <w:szCs w:val="28"/>
          <w:lang w:eastAsia="cs-CZ"/>
        </w:rPr>
        <w:t>1.8.</w:t>
      </w:r>
      <w:r w:rsidRPr="006F5B23">
        <w:rPr>
          <w:rFonts w:ascii="Times New Roman" w:hAnsi="Times New Roman" w:cs="Times New Roman"/>
          <w:sz w:val="28"/>
          <w:szCs w:val="28"/>
          <w:lang w:eastAsia="cs-CZ"/>
        </w:rPr>
        <w:t xml:space="preserve"> u klubovny</w:t>
      </w:r>
      <w:proofErr w:type="gramEnd"/>
      <w:r>
        <w:rPr>
          <w:rFonts w:ascii="Times New Roman" w:hAnsi="Times New Roman" w:cs="Times New Roman"/>
          <w:sz w:val="28"/>
          <w:szCs w:val="28"/>
          <w:lang w:eastAsia="cs-CZ"/>
        </w:rPr>
        <w:t xml:space="preserve"> a bude upřesněn</w:t>
      </w:r>
      <w:r w:rsidRPr="006F5B23">
        <w:rPr>
          <w:rFonts w:ascii="Times New Roman" w:hAnsi="Times New Roman" w:cs="Times New Roman"/>
          <w:sz w:val="28"/>
          <w:szCs w:val="28"/>
          <w:lang w:eastAsia="cs-CZ"/>
        </w:rPr>
        <w:t xml:space="preserve">. Návrat v </w:t>
      </w:r>
      <w:r>
        <w:rPr>
          <w:rFonts w:ascii="Times New Roman" w:hAnsi="Times New Roman" w:cs="Times New Roman"/>
          <w:sz w:val="28"/>
          <w:szCs w:val="28"/>
          <w:lang w:eastAsia="cs-CZ"/>
        </w:rPr>
        <w:t>sobotu</w:t>
      </w:r>
      <w:r w:rsidRPr="006F5B23">
        <w:rPr>
          <w:rFonts w:ascii="Times New Roman" w:hAnsi="Times New Roman" w:cs="Times New Roman"/>
          <w:sz w:val="28"/>
          <w:szCs w:val="28"/>
          <w:lang w:eastAsia="cs-CZ"/>
        </w:rPr>
        <w:t xml:space="preserve"> v odpo</w:t>
      </w:r>
      <w:r>
        <w:rPr>
          <w:rFonts w:ascii="Times New Roman" w:hAnsi="Times New Roman" w:cs="Times New Roman"/>
          <w:sz w:val="28"/>
          <w:szCs w:val="28"/>
          <w:lang w:eastAsia="cs-CZ"/>
        </w:rPr>
        <w:t>ledních hodinách odhadujeme do 18 hodin</w:t>
      </w:r>
      <w:r w:rsidRPr="006F5B23">
        <w:rPr>
          <w:rFonts w:ascii="Times New Roman" w:hAnsi="Times New Roman" w:cs="Times New Roman"/>
          <w:sz w:val="28"/>
          <w:szCs w:val="28"/>
          <w:lang w:eastAsia="cs-CZ"/>
        </w:rPr>
        <w:t xml:space="preserve">. Je naprosto nezbytné, aby každý měl s sebou tyto doklady: CESTOVNÍ PAS, PRŮKAZ POJIŠTĚNCE, POTVRZENÍ O BEZINFEČNOSTI a kdo má, tak i Posudek o zdravotní způsobilosti dítěte. Kontrola a vybrání těchto dokladů zdravotníkem tábora proběhnou ještě před odjezdem. </w:t>
      </w:r>
    </w:p>
    <w:p w:rsidR="00B8610B" w:rsidRPr="006F5B23" w:rsidRDefault="00B8610B" w:rsidP="00B8610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Seznam věcí pro pobyt na táboře:</w:t>
      </w:r>
    </w:p>
    <w:p w:rsidR="00B8610B" w:rsidRPr="006F5B23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  <w:sectPr w:rsidR="00B8610B" w:rsidRPr="006F5B23" w:rsidSect="00256A4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Svačinu, oběd a pití na první den v batůžku – k večeři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vaříme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mýdlo, šampon, ručník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zubní pasta, kartáček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toaletní papír, hřeben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opalovací krém, vyšší faktor, krém po opalování, 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Panthenol</w:t>
      </w:r>
      <w:proofErr w:type="spellEnd"/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– dle uvážení, balzám na rty s faktorem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Fenistil</w:t>
      </w:r>
      <w:proofErr w:type="spellEnd"/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sprej proti klíšťatům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repelent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sluneční brýle,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klobouk = pokrývka hlavy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ponožky, kalhotky 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2x plavky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trička, triko s dl. rukávem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šusťáková souprava, 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teplejší mikina - flauš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kalhoty, kraťasy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pláštěnka,                 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Oddílové triko – na cestu       </w:t>
      </w:r>
    </w:p>
    <w:p w:rsidR="00B8610B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kapesníky, balení papírových kapesníků, utěrka                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boty do vody (staré tenisky-pevná pata, 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sportovní boty, sandále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spacák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karimatka 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pádlo, plovací vesta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ešus (3 díly), příbor (lžíce)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láhev na vodu = 1,5 l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psací potřeby, Lodní deník, KPZ                    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baterka, náhradní baterie, svíčky, zápalky 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kapesní nůž                      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Stezka – kdo má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kapesné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max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200 Kč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uzlovačka, plovací kruh</w:t>
      </w:r>
    </w:p>
    <w:p w:rsidR="00B8610B" w:rsidRPr="005B03E0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karimatka na sezení venku</w:t>
      </w:r>
    </w:p>
    <w:p w:rsidR="00B8610B" w:rsidRPr="006F5B23" w:rsidRDefault="00B8610B" w:rsidP="00B861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8610B" w:rsidRPr="006F5B23" w:rsidRDefault="00B8610B" w:rsidP="00B8610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  <w:sectPr w:rsidR="00B8610B" w:rsidRPr="006F5B23" w:rsidSect="009D50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8610B" w:rsidRPr="006F5B23" w:rsidRDefault="00B8610B" w:rsidP="00B8610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B8610B" w:rsidRPr="005B03E0" w:rsidRDefault="00B8610B" w:rsidP="00B8610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Vřele doporučuji mít s sebou lehké triko s dlouhým rukávem a lehké dlouhé kalhoty na loď, neboť když bude celý týden svítit sluníčko, tak by hrozilo spálení pokožky.</w:t>
      </w:r>
    </w:p>
    <w:p w:rsidR="00B8610B" w:rsidRPr="006F5B23" w:rsidRDefault="00B8610B" w:rsidP="00B8610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Většina věcí (kromě spacáku a karimatky) se MUSÍ VEJÍT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do barelu či sportovní uzavíratelné tašky. 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Nedávejte s sebou dětem na tábor elektroniku (mobily – nezaručíme Vám jejich dobití, neztracení atd., neboť mobily se dávají na nabití v kempech na recepci a děj se vůle boží, MP3, digitální </w:t>
      </w:r>
      <w:proofErr w:type="gramStart"/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hry a pod. – hrozí</w:t>
      </w:r>
      <w:proofErr w:type="gramEnd"/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ztracení, namočení, likvidace, atd.)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</w:t>
      </w:r>
    </w:p>
    <w:p w:rsidR="00B8610B" w:rsidRPr="006F5B23" w:rsidRDefault="00B8610B" w:rsidP="00B8610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Pro přespání v kempech je třeba mít k dispozici stan nebo mít zajištěno místo u někoho, kdo stan bude mít. Ve stanech je ubytování dohodnuto dle předchozí dohody, neváže se na rozdělení do táborových družin. Ubytování budeme koordinovat ještě před odjezdem.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Na cestu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si každý vezme malý batůžek, ve kterém bude igelitový sáček pro případ nevolnosti. Pokud dítě trpí nevolností, dejte mu před jízdou </w:t>
      </w:r>
      <w:proofErr w:type="spellStart"/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kinedryl</w:t>
      </w:r>
      <w:proofErr w:type="spellEnd"/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 jeden na cestu zpět. 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B8610B" w:rsidRDefault="00B8610B" w:rsidP="00B8610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Pokud budete mít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jakýkoli jiný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dotaz, informujte se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co nejdříve 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>v době schůzek v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 úterý </w:t>
      </w:r>
      <w:r w:rsidRPr="006F5B2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nebo telefonicky na čísle: 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603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104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747</w:t>
      </w:r>
      <w:r w:rsidRPr="00B8610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5B03E0">
        <w:rPr>
          <w:rFonts w:ascii="Times New Roman" w:eastAsia="Times New Roman" w:hAnsi="Times New Roman" w:cs="Times New Roman"/>
          <w:sz w:val="28"/>
          <w:szCs w:val="28"/>
          <w:lang w:eastAsia="cs-CZ"/>
        </w:rPr>
        <w:t>Džína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8610B" w:rsidRPr="0000320E" w:rsidRDefault="00B8610B" w:rsidP="00B8610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>
        <w:rPr>
          <w:rFonts w:ascii="Ubuntu" w:eastAsia="Times New Roman" w:hAnsi="Ubuntu" w:cs="Arial"/>
          <w:sz w:val="27"/>
          <w:szCs w:val="27"/>
          <w:lang w:eastAsia="cs-CZ"/>
        </w:rPr>
        <w:t>Informace k platbě naleznete na poslední straně tohoto dokumentu, jakož i na webových stránkách přístavu.</w:t>
      </w:r>
    </w:p>
    <w:p w:rsidR="0000320E" w:rsidRDefault="0000320E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5B03E0" w:rsidRDefault="005B03E0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153FCB" w:rsidRDefault="00153FCB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5B03E0" w:rsidRDefault="005B03E0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5B03E0" w:rsidRDefault="005B03E0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5B03E0" w:rsidRDefault="005B03E0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5B03E0" w:rsidRDefault="005B03E0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153FCB" w:rsidRDefault="00153FCB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153FCB" w:rsidRDefault="00153FCB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153FCB" w:rsidRDefault="00153FCB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153FCB" w:rsidRDefault="00153FCB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153FCB" w:rsidRDefault="00153FCB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153FCB" w:rsidRDefault="00153FCB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153FCB" w:rsidRDefault="00153FCB" w:rsidP="00153FCB">
      <w:pPr>
        <w:shd w:val="clear" w:color="auto" w:fill="FFFFFF"/>
        <w:spacing w:after="0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5B03E0" w:rsidRPr="00153FCB" w:rsidRDefault="005B03E0" w:rsidP="005B03E0">
      <w:pPr>
        <w:jc w:val="center"/>
        <w:rPr>
          <w:b/>
          <w:sz w:val="28"/>
          <w:szCs w:val="28"/>
        </w:rPr>
      </w:pPr>
      <w:r w:rsidRPr="00153FCB">
        <w:rPr>
          <w:b/>
          <w:sz w:val="28"/>
          <w:szCs w:val="28"/>
        </w:rPr>
        <w:lastRenderedPageBreak/>
        <w:t>Informace k příměstskému táboru v roce 2016</w:t>
      </w:r>
    </w:p>
    <w:p w:rsidR="005B03E0" w:rsidRDefault="00AB5F54" w:rsidP="005B03E0">
      <w:pPr>
        <w:jc w:val="both"/>
      </w:pPr>
      <w:r>
        <w:rPr>
          <w:b/>
          <w:noProof/>
          <w:sz w:val="32"/>
          <w:lang w:eastAsia="cs-CZ"/>
        </w:rPr>
        <w:drawing>
          <wp:anchor distT="0" distB="0" distL="114300" distR="114300" simplePos="0" relativeHeight="251659264" behindDoc="1" locked="0" layoutInCell="1" allowOverlap="1" wp14:anchorId="08F61CAD" wp14:editId="64B6DFA7">
            <wp:simplePos x="0" y="0"/>
            <wp:positionH relativeFrom="column">
              <wp:posOffset>291487</wp:posOffset>
            </wp:positionH>
            <wp:positionV relativeFrom="paragraph">
              <wp:posOffset>367244</wp:posOffset>
            </wp:positionV>
            <wp:extent cx="5188449" cy="3451154"/>
            <wp:effectExtent l="0" t="0" r="0" b="1651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drovka_2.jpg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145000"/>
                              </a14:imgEffect>
                              <a14:imgEffect>
                                <a14:brightnessContrast bright="6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449" cy="3451154"/>
                    </a:xfrm>
                    <a:prstGeom prst="rect">
                      <a:avLst/>
                    </a:prstGeom>
                    <a:noFill/>
                    <a:effectLst>
                      <a:glow>
                        <a:schemeClr val="bg1">
                          <a:alpha val="39000"/>
                        </a:schemeClr>
                      </a:glow>
                      <a:reflection endPos="0" dist="50800" dir="5400000" sy="-100000" algn="bl" rotWithShape="0"/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3E0">
        <w:t>Vážení rodiče, vážení (ne)členové přístavu. V roce 2016 krom klasického tábora pořádáme již podruhé koncem srpna příměstský tábor s hlavním zázemím v klubovně v termínu:</w:t>
      </w:r>
    </w:p>
    <w:p w:rsidR="005B03E0" w:rsidRDefault="005B03E0" w:rsidP="005B03E0">
      <w:pPr>
        <w:jc w:val="center"/>
      </w:pPr>
      <w:r w:rsidRPr="00FB13F3">
        <w:rPr>
          <w:b/>
        </w:rPr>
        <w:t>pondělí 2</w:t>
      </w:r>
      <w:r>
        <w:rPr>
          <w:b/>
        </w:rPr>
        <w:t>2</w:t>
      </w:r>
      <w:r w:rsidRPr="00FB13F3">
        <w:rPr>
          <w:b/>
        </w:rPr>
        <w:t xml:space="preserve">. 8. </w:t>
      </w:r>
      <w:r>
        <w:rPr>
          <w:b/>
        </w:rPr>
        <w:t>-</w:t>
      </w:r>
      <w:r w:rsidRPr="00FB13F3">
        <w:rPr>
          <w:b/>
        </w:rPr>
        <w:t xml:space="preserve"> pát</w:t>
      </w:r>
      <w:r>
        <w:rPr>
          <w:b/>
        </w:rPr>
        <w:t>e</w:t>
      </w:r>
      <w:r w:rsidRPr="00FB13F3">
        <w:rPr>
          <w:b/>
        </w:rPr>
        <w:t>k 2</w:t>
      </w:r>
      <w:r>
        <w:rPr>
          <w:b/>
        </w:rPr>
        <w:t>6</w:t>
      </w:r>
      <w:r w:rsidRPr="00FB13F3">
        <w:rPr>
          <w:b/>
        </w:rPr>
        <w:t>. 8.</w:t>
      </w:r>
      <w:r>
        <w:t xml:space="preserve"> Vždy od 7:30 do 16:00 (adresa: Mezi mosty 135, Pardubice, 53003)</w:t>
      </w:r>
    </w:p>
    <w:p w:rsidR="005B03E0" w:rsidRDefault="005B03E0" w:rsidP="005B03E0">
      <w:pPr>
        <w:pStyle w:val="Odstavecseseznamem"/>
        <w:jc w:val="center"/>
      </w:pPr>
    </w:p>
    <w:p w:rsidR="005B03E0" w:rsidRDefault="005B03E0" w:rsidP="005B03E0">
      <w:pPr>
        <w:jc w:val="both"/>
      </w:pPr>
    </w:p>
    <w:p w:rsidR="005B03E0" w:rsidRDefault="005B03E0" w:rsidP="005B03E0">
      <w:pPr>
        <w:jc w:val="both"/>
      </w:pPr>
    </w:p>
    <w:p w:rsidR="005B03E0" w:rsidRDefault="005B03E0" w:rsidP="005B03E0">
      <w:pPr>
        <w:jc w:val="both"/>
      </w:pPr>
    </w:p>
    <w:p w:rsidR="005B03E0" w:rsidRDefault="005B03E0" w:rsidP="005B03E0">
      <w:pPr>
        <w:jc w:val="both"/>
      </w:pPr>
    </w:p>
    <w:p w:rsidR="005B03E0" w:rsidRDefault="005B03E0" w:rsidP="005B03E0">
      <w:pPr>
        <w:jc w:val="both"/>
      </w:pPr>
    </w:p>
    <w:p w:rsidR="005B03E0" w:rsidRDefault="005B03E0" w:rsidP="005B03E0">
      <w:pPr>
        <w:jc w:val="both"/>
      </w:pPr>
    </w:p>
    <w:p w:rsidR="005B03E0" w:rsidRDefault="005B03E0" w:rsidP="005B03E0">
      <w:pPr>
        <w:jc w:val="both"/>
      </w:pPr>
    </w:p>
    <w:p w:rsidR="005B03E0" w:rsidRDefault="005B03E0" w:rsidP="005B03E0">
      <w:pPr>
        <w:jc w:val="both"/>
      </w:pPr>
      <w:r>
        <w:t xml:space="preserve">Cena příměstského tábora je 1.250,- Kč pro člena přístavu a 1.400,- Kč pro nečlena. </w:t>
      </w:r>
      <w:r w:rsidRPr="00C73A31">
        <w:t>Na druhého sourozence přihlášeného v celém týdenním turnusu se poskytuje sleva 250,- Kč z celkové částky za celý týden.</w:t>
      </w:r>
      <w:r>
        <w:t xml:space="preserve"> V ceně je zajištění dopolední a odpolední svačiny, oběda a pitného režimu. Náplní budou výlety do okolí po suchu i po vodě, koupání, hry ve městě a přilehlých lesích, vše ve skautském duchu.</w:t>
      </w:r>
    </w:p>
    <w:p w:rsidR="005B03E0" w:rsidRDefault="005B03E0" w:rsidP="005B03E0">
      <w:pPr>
        <w:jc w:val="both"/>
      </w:pPr>
      <w:r>
        <w:t>Počet dětí na táboře je omezen počtem 25 účastníků, informujte se raději předem o volné kapacitě na výše uvedeném kontaktu nebo přímo na čísle: 604 339 581. Nahlásit dítě je nutné z důvodu dotace nejpozději 20. května, později je možné přihlásit s příplatkem ve výši ušlé dotace. Na webových stránkách (www.pristavsedmicka.cz) bude pravidelně aktualizován seznam účastníků.</w:t>
      </w:r>
    </w:p>
    <w:p w:rsidR="005B03E0" w:rsidRDefault="005B03E0" w:rsidP="005B03E0">
      <w:pPr>
        <w:jc w:val="both"/>
      </w:pPr>
      <w:r>
        <w:t xml:space="preserve">Zálohy na tábor ve výši 500,- Kč vybíráme do 15. 6., později již vybíráme pouze celé platby (číslo účtu je: </w:t>
      </w:r>
      <w:r w:rsidRPr="00FB13F3">
        <w:rPr>
          <w:i/>
        </w:rPr>
        <w:t>2500244481/2010</w:t>
      </w:r>
      <w:r>
        <w:t xml:space="preserve">, Variabilní symbol: </w:t>
      </w:r>
      <w:r w:rsidRPr="00FB13F3">
        <w:rPr>
          <w:i/>
        </w:rPr>
        <w:t>rodné číslo dítěte</w:t>
      </w:r>
      <w:r>
        <w:t xml:space="preserve">. Specifický symbol </w:t>
      </w:r>
      <w:r w:rsidRPr="00F64524">
        <w:rPr>
          <w:i/>
        </w:rPr>
        <w:t>0</w:t>
      </w:r>
      <w:r>
        <w:rPr>
          <w:i/>
        </w:rPr>
        <w:t>8</w:t>
      </w:r>
      <w:r w:rsidRPr="00F64524">
        <w:rPr>
          <w:i/>
        </w:rPr>
        <w:t>1</w:t>
      </w:r>
      <w:r>
        <w:rPr>
          <w:i/>
        </w:rPr>
        <w:t>6</w:t>
      </w:r>
      <w:r>
        <w:t xml:space="preserve">, Zpráva pro příjemce – </w:t>
      </w:r>
      <w:r w:rsidRPr="00F64524">
        <w:rPr>
          <w:i/>
        </w:rPr>
        <w:t>pro jistotu uveďte přezdívku či jméno, za koho platíte</w:t>
      </w:r>
      <w:r>
        <w:t xml:space="preserve">). Pro potvrzení potřebujeme odeslat </w:t>
      </w:r>
      <w:proofErr w:type="spellStart"/>
      <w:r>
        <w:t>scan</w:t>
      </w:r>
      <w:proofErr w:type="spellEnd"/>
      <w:r>
        <w:t xml:space="preserve"> písemné přihlášky na mail: </w:t>
      </w:r>
      <w:hyperlink r:id="rId16" w:history="1">
        <w:r w:rsidRPr="00D25542">
          <w:rPr>
            <w:rStyle w:val="Hypertextovodkaz"/>
          </w:rPr>
          <w:t>jan.vavra</w:t>
        </w:r>
        <w:r w:rsidRPr="00D25542">
          <w:rPr>
            <w:rStyle w:val="Hypertextovodkaz"/>
            <w:lang w:val="en-US"/>
          </w:rPr>
          <w:t>@</w:t>
        </w:r>
        <w:r w:rsidRPr="00D25542">
          <w:rPr>
            <w:rStyle w:val="Hypertextovodkaz"/>
          </w:rPr>
          <w:t>upce.cz</w:t>
        </w:r>
      </w:hyperlink>
      <w:r>
        <w:t xml:space="preserve">, nebo </w:t>
      </w:r>
      <w:hyperlink r:id="rId17" w:history="1">
        <w:r w:rsidRPr="00B57ACD">
          <w:rPr>
            <w:rStyle w:val="Hypertextovodkaz"/>
          </w:rPr>
          <w:t>jana.cernikova</w:t>
        </w:r>
        <w:r w:rsidRPr="00B57ACD">
          <w:rPr>
            <w:rStyle w:val="Hypertextovodkaz"/>
            <w:lang w:val="en-US"/>
          </w:rPr>
          <w:t>@</w:t>
        </w:r>
        <w:r w:rsidRPr="00B57ACD">
          <w:rPr>
            <w:rStyle w:val="Hypertextovodkaz"/>
          </w:rPr>
          <w:t>rpicpce.cz</w:t>
        </w:r>
      </w:hyperlink>
      <w:r>
        <w:t xml:space="preserve"> popřípadě přihlášku odevzdat přímo některému z vedoucích oddílů (znáte-li).</w:t>
      </w:r>
    </w:p>
    <w:p w:rsidR="005B03E0" w:rsidRDefault="005B03E0" w:rsidP="005B03E0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5B03E0" w:rsidRPr="00C0003C" w:rsidRDefault="005B03E0" w:rsidP="005B03E0">
      <w:pPr>
        <w:jc w:val="center"/>
        <w:outlineLvl w:val="0"/>
        <w:rPr>
          <w:b/>
          <w:sz w:val="28"/>
          <w:szCs w:val="28"/>
        </w:rPr>
      </w:pPr>
      <w:r w:rsidRPr="00C0003C">
        <w:rPr>
          <w:b/>
          <w:sz w:val="28"/>
          <w:szCs w:val="28"/>
        </w:rPr>
        <w:t>Závazná přihláška</w:t>
      </w:r>
      <w:r>
        <w:rPr>
          <w:b/>
          <w:sz w:val="28"/>
          <w:szCs w:val="28"/>
        </w:rPr>
        <w:t xml:space="preserve"> na tábor přístavu SEDMIČKA Pardubice</w:t>
      </w:r>
    </w:p>
    <w:p w:rsidR="005B03E0" w:rsidRDefault="005B03E0" w:rsidP="005B03E0">
      <w:pPr>
        <w:spacing w:after="0" w:line="480" w:lineRule="auto"/>
      </w:pPr>
      <w:r>
        <w:t>Přihlašuji svoji/svého dceru/syna …………………</w:t>
      </w:r>
      <w:proofErr w:type="gramStart"/>
      <w:r>
        <w:t>…..…</w:t>
      </w:r>
      <w:proofErr w:type="gramEnd"/>
      <w:r>
        <w:t xml:space="preserve">…………………………….… rodné č.:….…………….……… </w:t>
      </w:r>
    </w:p>
    <w:p w:rsidR="005B03E0" w:rsidRDefault="005B03E0" w:rsidP="005B03E0">
      <w:pPr>
        <w:spacing w:after="0" w:line="480" w:lineRule="auto"/>
      </w:pPr>
      <w:r>
        <w:t>bydliště: ………………………………………………………………………………………………………………………………………</w:t>
      </w:r>
      <w:proofErr w:type="gramStart"/>
      <w:r>
        <w:t>….. na</w:t>
      </w:r>
      <w:proofErr w:type="gramEnd"/>
      <w:r>
        <w:t xml:space="preserve"> příměstský tábor od 22. 8. do 26. 8. </w:t>
      </w:r>
      <w:r>
        <w:tab/>
      </w:r>
      <w:r>
        <w:tab/>
        <w:t>– poplatek 1.250,- Kč (1.400,- Kč nečlen)</w:t>
      </w:r>
    </w:p>
    <w:p w:rsidR="005B03E0" w:rsidRDefault="005B03E0" w:rsidP="00AB5F54">
      <w:pPr>
        <w:spacing w:after="0" w:line="240" w:lineRule="auto"/>
      </w:pPr>
      <w:r>
        <w:t>V Pardubicích dne ………………</w:t>
      </w:r>
      <w:proofErr w:type="gramStart"/>
      <w:r>
        <w:t>…..</w:t>
      </w:r>
      <w:r>
        <w:tab/>
        <w:t>podpis</w:t>
      </w:r>
      <w:proofErr w:type="gramEnd"/>
      <w:r>
        <w:t xml:space="preserve"> zákonného zástupce dítěte ……………………………………….</w:t>
      </w:r>
    </w:p>
    <w:p w:rsidR="005B03E0" w:rsidRPr="005B03E0" w:rsidRDefault="005B03E0" w:rsidP="00153FCB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Ubuntu" w:eastAsia="Times New Roman" w:hAnsi="Ubuntu" w:cs="Arial"/>
          <w:b/>
          <w:sz w:val="27"/>
          <w:szCs w:val="27"/>
          <w:lang w:eastAsia="cs-CZ"/>
        </w:rPr>
      </w:pPr>
      <w:r w:rsidRPr="005B03E0">
        <w:rPr>
          <w:rFonts w:ascii="Ubuntu" w:eastAsia="Times New Roman" w:hAnsi="Ubuntu" w:cs="Arial"/>
          <w:b/>
          <w:sz w:val="27"/>
          <w:szCs w:val="27"/>
          <w:lang w:eastAsia="cs-CZ"/>
        </w:rPr>
        <w:lastRenderedPageBreak/>
        <w:t>Pokyny k platbám za jednotlivé tábory</w:t>
      </w:r>
    </w:p>
    <w:p w:rsidR="005B03E0" w:rsidRDefault="005B03E0" w:rsidP="005B03E0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>
        <w:rPr>
          <w:rFonts w:ascii="Ubuntu" w:eastAsia="Times New Roman" w:hAnsi="Ubuntu" w:cs="Arial"/>
          <w:sz w:val="27"/>
          <w:szCs w:val="27"/>
          <w:lang w:eastAsia="cs-CZ"/>
        </w:rPr>
        <w:t xml:space="preserve">Za jednotlivé tábory vybíráme zálohy </w:t>
      </w:r>
      <w:r w:rsidRPr="009B3A24">
        <w:rPr>
          <w:rFonts w:ascii="Ubuntu" w:eastAsia="Times New Roman" w:hAnsi="Ubuntu" w:cs="Arial"/>
          <w:b/>
          <w:sz w:val="27"/>
          <w:szCs w:val="27"/>
          <w:lang w:eastAsia="cs-CZ"/>
        </w:rPr>
        <w:t>v jednotné výši 500,- za osobu a tábor.</w:t>
      </w:r>
      <w:r>
        <w:rPr>
          <w:rFonts w:ascii="Ubuntu" w:eastAsia="Times New Roman" w:hAnsi="Ubuntu" w:cs="Arial"/>
          <w:sz w:val="27"/>
          <w:szCs w:val="27"/>
          <w:lang w:eastAsia="cs-CZ"/>
        </w:rPr>
        <w:t xml:space="preserve"> </w:t>
      </w:r>
      <w:r w:rsidRPr="009B3A24">
        <w:rPr>
          <w:rFonts w:ascii="Ubuntu" w:eastAsia="Times New Roman" w:hAnsi="Ubuntu" w:cs="Arial"/>
          <w:b/>
          <w:sz w:val="27"/>
          <w:szCs w:val="27"/>
          <w:lang w:eastAsia="cs-CZ"/>
        </w:rPr>
        <w:t>Doplatek</w:t>
      </w:r>
      <w:r>
        <w:rPr>
          <w:rFonts w:ascii="Ubuntu" w:eastAsia="Times New Roman" w:hAnsi="Ubuntu" w:cs="Arial"/>
          <w:sz w:val="27"/>
          <w:szCs w:val="27"/>
          <w:lang w:eastAsia="cs-CZ"/>
        </w:rPr>
        <w:t xml:space="preserve"> pak je vždy třeba </w:t>
      </w:r>
      <w:r w:rsidRPr="009B3A24">
        <w:rPr>
          <w:rFonts w:ascii="Ubuntu" w:eastAsia="Times New Roman" w:hAnsi="Ubuntu" w:cs="Arial"/>
          <w:b/>
          <w:sz w:val="27"/>
          <w:szCs w:val="27"/>
          <w:lang w:eastAsia="cs-CZ"/>
        </w:rPr>
        <w:t xml:space="preserve">uhradit nejpozději do </w:t>
      </w:r>
      <w:proofErr w:type="gramStart"/>
      <w:r w:rsidRPr="009B3A24">
        <w:rPr>
          <w:rFonts w:ascii="Ubuntu" w:eastAsia="Times New Roman" w:hAnsi="Ubuntu" w:cs="Arial"/>
          <w:b/>
          <w:sz w:val="27"/>
          <w:szCs w:val="27"/>
          <w:lang w:eastAsia="cs-CZ"/>
        </w:rPr>
        <w:t>15.6.2016</w:t>
      </w:r>
      <w:proofErr w:type="gramEnd"/>
      <w:r w:rsidRPr="009B3A24">
        <w:rPr>
          <w:rFonts w:ascii="Ubuntu" w:eastAsia="Times New Roman" w:hAnsi="Ubuntu" w:cs="Arial"/>
          <w:b/>
          <w:sz w:val="27"/>
          <w:szCs w:val="27"/>
          <w:lang w:eastAsia="cs-CZ"/>
        </w:rPr>
        <w:t>,</w:t>
      </w:r>
      <w:r>
        <w:rPr>
          <w:rFonts w:ascii="Ubuntu" w:eastAsia="Times New Roman" w:hAnsi="Ubuntu" w:cs="Arial"/>
          <w:sz w:val="27"/>
          <w:szCs w:val="27"/>
          <w:lang w:eastAsia="cs-CZ"/>
        </w:rPr>
        <w:t xml:space="preserve"> dejte nám tímto šanci mít o účastnících jasno s dostatečným předstihem a neřešit platby v týdnu před začátkem, kdy budeme v práci i v přípravách táborů finišovat.</w:t>
      </w:r>
    </w:p>
    <w:p w:rsidR="0000320E" w:rsidRPr="0000320E" w:rsidRDefault="0000320E" w:rsidP="0000320E">
      <w:pPr>
        <w:shd w:val="clear" w:color="auto" w:fill="FFFFFF"/>
        <w:spacing w:before="100" w:beforeAutospacing="1" w:after="100" w:afterAutospacing="1" w:line="384" w:lineRule="atLeast"/>
        <w:rPr>
          <w:rFonts w:ascii="Ubuntu" w:eastAsia="Times New Roman" w:hAnsi="Ubuntu" w:cs="Arial"/>
          <w:sz w:val="27"/>
          <w:szCs w:val="27"/>
          <w:lang w:eastAsia="cs-CZ"/>
        </w:rPr>
      </w:pP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Číslo účtu je: </w:t>
      </w:r>
      <w:r w:rsidRPr="0000320E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2500244481/2010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>. Pro správnou identifikaci platby při odeslání každé platby je třeba zadat následující informace:</w:t>
      </w:r>
    </w:p>
    <w:p w:rsidR="0000320E" w:rsidRPr="0000320E" w:rsidRDefault="0000320E" w:rsidP="000032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Ubuntu" w:eastAsia="Times New Roman" w:hAnsi="Ubuntu" w:cs="Arial"/>
          <w:sz w:val="27"/>
          <w:szCs w:val="27"/>
          <w:lang w:eastAsia="cs-CZ"/>
        </w:rPr>
      </w:pPr>
      <w:r w:rsidRPr="0000320E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Variabilní symbol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 – uvádějte </w:t>
      </w:r>
      <w:r w:rsidRPr="0000320E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rodné číslo vašeho dítěte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>. Toto číslo máme uvedeno v registraci, popřípadě umožní identifikaci dle přihlášky.</w:t>
      </w:r>
    </w:p>
    <w:p w:rsidR="005B03E0" w:rsidRPr="005B03E0" w:rsidRDefault="0000320E" w:rsidP="000032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Ubuntu" w:eastAsia="Times New Roman" w:hAnsi="Ubuntu" w:cs="Arial"/>
          <w:sz w:val="27"/>
          <w:szCs w:val="27"/>
          <w:lang w:eastAsia="cs-CZ"/>
        </w:rPr>
      </w:pPr>
      <w:r w:rsidRPr="0000320E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Specifický symbol</w:t>
      </w:r>
      <w:r w:rsidR="005B03E0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:</w:t>
      </w:r>
    </w:p>
    <w:p w:rsidR="00153FCB" w:rsidRDefault="0000320E" w:rsidP="00153FCB">
      <w:pPr>
        <w:shd w:val="clear" w:color="auto" w:fill="FFFFFF"/>
        <w:spacing w:before="100" w:beforeAutospacing="1" w:after="100" w:afterAutospacing="1" w:line="384" w:lineRule="atLeast"/>
        <w:ind w:left="720"/>
        <w:rPr>
          <w:rFonts w:ascii="Ubuntu" w:eastAsia="Times New Roman" w:hAnsi="Ubuntu" w:cs="Arial"/>
          <w:sz w:val="27"/>
          <w:szCs w:val="27"/>
          <w:lang w:eastAsia="cs-CZ"/>
        </w:rPr>
      </w:pP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– </w:t>
      </w:r>
      <w:proofErr w:type="gramStart"/>
      <w:r w:rsidRPr="0000320E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0</w:t>
      </w:r>
      <w:r w:rsidR="00153FCB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5</w:t>
      </w:r>
      <w:r w:rsidRPr="0000320E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1</w:t>
      </w:r>
      <w:r w:rsidR="00153FCB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6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 </w:t>
      </w:r>
      <w:r w:rsidR="00153FCB">
        <w:rPr>
          <w:rFonts w:ascii="Ubuntu" w:eastAsia="Times New Roman" w:hAnsi="Ubuntu" w:cs="Arial"/>
          <w:sz w:val="27"/>
          <w:szCs w:val="27"/>
          <w:lang w:eastAsia="cs-CZ"/>
        </w:rPr>
        <w:t xml:space="preserve">   (</w:t>
      </w:r>
      <w:proofErr w:type="spellStart"/>
      <w:r w:rsidR="00153FCB">
        <w:rPr>
          <w:rFonts w:ascii="Ubuntu" w:eastAsia="Times New Roman" w:hAnsi="Ubuntu" w:cs="Arial"/>
          <w:sz w:val="27"/>
          <w:szCs w:val="27"/>
          <w:lang w:eastAsia="cs-CZ"/>
        </w:rPr>
        <w:t>Pilica</w:t>
      </w:r>
      <w:proofErr w:type="spellEnd"/>
      <w:proofErr w:type="gramEnd"/>
      <w:r w:rsidR="00153FCB">
        <w:rPr>
          <w:rFonts w:ascii="Ubuntu" w:eastAsia="Times New Roman" w:hAnsi="Ubuntu" w:cs="Arial"/>
          <w:sz w:val="27"/>
          <w:szCs w:val="27"/>
          <w:lang w:eastAsia="cs-CZ"/>
        </w:rPr>
        <w:t>)</w:t>
      </w:r>
    </w:p>
    <w:p w:rsidR="0000320E" w:rsidRDefault="00153FCB" w:rsidP="00153FCB">
      <w:pPr>
        <w:shd w:val="clear" w:color="auto" w:fill="FFFFFF"/>
        <w:spacing w:before="100" w:beforeAutospacing="1" w:after="100" w:afterAutospacing="1" w:line="384" w:lineRule="atLeast"/>
        <w:ind w:left="720"/>
        <w:rPr>
          <w:rFonts w:ascii="Ubuntu" w:eastAsia="Times New Roman" w:hAnsi="Ubuntu" w:cs="Arial"/>
          <w:b/>
          <w:bCs/>
          <w:sz w:val="27"/>
          <w:szCs w:val="27"/>
          <w:lang w:eastAsia="cs-CZ"/>
        </w:rPr>
      </w:pPr>
      <w:r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- </w:t>
      </w:r>
      <w:proofErr w:type="gramStart"/>
      <w:r w:rsidR="0000320E" w:rsidRPr="0000320E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0</w:t>
      </w:r>
      <w:r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6</w:t>
      </w:r>
      <w:r w:rsidR="0000320E" w:rsidRPr="0000320E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1</w:t>
      </w:r>
      <w:r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6</w:t>
      </w:r>
      <w:r w:rsidR="0000320E" w:rsidRPr="0000320E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 </w:t>
      </w:r>
      <w:r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   </w:t>
      </w:r>
      <w:r w:rsidRPr="00153FCB">
        <w:rPr>
          <w:rFonts w:ascii="Ubuntu" w:eastAsia="Times New Roman" w:hAnsi="Ubuntu" w:cs="Arial"/>
          <w:bCs/>
          <w:sz w:val="27"/>
          <w:szCs w:val="27"/>
          <w:lang w:eastAsia="cs-CZ"/>
        </w:rPr>
        <w:t>(Seč</w:t>
      </w:r>
      <w:proofErr w:type="gramEnd"/>
      <w:r w:rsidRPr="00153FCB">
        <w:rPr>
          <w:rFonts w:ascii="Ubuntu" w:eastAsia="Times New Roman" w:hAnsi="Ubuntu" w:cs="Arial"/>
          <w:bCs/>
          <w:sz w:val="27"/>
          <w:szCs w:val="27"/>
          <w:lang w:eastAsia="cs-CZ"/>
        </w:rPr>
        <w:t>)</w:t>
      </w:r>
    </w:p>
    <w:p w:rsidR="00153FCB" w:rsidRDefault="00153FCB" w:rsidP="00153FCB">
      <w:pPr>
        <w:shd w:val="clear" w:color="auto" w:fill="FFFFFF"/>
        <w:spacing w:before="100" w:beforeAutospacing="1" w:after="100" w:afterAutospacing="1" w:line="384" w:lineRule="atLeast"/>
        <w:ind w:left="720"/>
        <w:rPr>
          <w:rFonts w:ascii="Ubuntu" w:eastAsia="Times New Roman" w:hAnsi="Ubuntu" w:cs="Arial"/>
          <w:b/>
          <w:bCs/>
          <w:sz w:val="27"/>
          <w:szCs w:val="27"/>
          <w:lang w:eastAsia="cs-CZ"/>
        </w:rPr>
      </w:pPr>
      <w:r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- </w:t>
      </w:r>
      <w:proofErr w:type="gramStart"/>
      <w:r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0716    </w:t>
      </w:r>
      <w:r w:rsidRPr="00153FCB">
        <w:rPr>
          <w:rFonts w:ascii="Ubuntu" w:eastAsia="Times New Roman" w:hAnsi="Ubuntu" w:cs="Arial"/>
          <w:bCs/>
          <w:sz w:val="27"/>
          <w:szCs w:val="27"/>
          <w:lang w:eastAsia="cs-CZ"/>
        </w:rPr>
        <w:t>(Vltava</w:t>
      </w:r>
      <w:proofErr w:type="gramEnd"/>
      <w:r w:rsidRPr="00153FCB">
        <w:rPr>
          <w:rFonts w:ascii="Ubuntu" w:eastAsia="Times New Roman" w:hAnsi="Ubuntu" w:cs="Arial"/>
          <w:bCs/>
          <w:sz w:val="27"/>
          <w:szCs w:val="27"/>
          <w:lang w:eastAsia="cs-CZ"/>
        </w:rPr>
        <w:t>)</w:t>
      </w:r>
    </w:p>
    <w:p w:rsidR="00153FCB" w:rsidRPr="0000320E" w:rsidRDefault="00153FCB" w:rsidP="00153FCB">
      <w:pPr>
        <w:shd w:val="clear" w:color="auto" w:fill="FFFFFF"/>
        <w:spacing w:before="100" w:beforeAutospacing="1" w:after="100" w:afterAutospacing="1" w:line="384" w:lineRule="atLeast"/>
        <w:ind w:left="720"/>
        <w:rPr>
          <w:rFonts w:ascii="Ubuntu" w:eastAsia="Times New Roman" w:hAnsi="Ubuntu" w:cs="Arial"/>
          <w:sz w:val="27"/>
          <w:szCs w:val="27"/>
          <w:lang w:eastAsia="cs-CZ"/>
        </w:rPr>
      </w:pPr>
      <w:r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- </w:t>
      </w:r>
      <w:proofErr w:type="gramStart"/>
      <w:r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 xml:space="preserve">0816    </w:t>
      </w:r>
      <w:r w:rsidRPr="00153FCB">
        <w:rPr>
          <w:rFonts w:ascii="Ubuntu" w:eastAsia="Times New Roman" w:hAnsi="Ubuntu" w:cs="Arial"/>
          <w:bCs/>
          <w:sz w:val="27"/>
          <w:szCs w:val="27"/>
          <w:lang w:eastAsia="cs-CZ"/>
        </w:rPr>
        <w:t>(Příměstský</w:t>
      </w:r>
      <w:proofErr w:type="gramEnd"/>
      <w:r w:rsidRPr="00153FCB">
        <w:rPr>
          <w:rFonts w:ascii="Ubuntu" w:eastAsia="Times New Roman" w:hAnsi="Ubuntu" w:cs="Arial"/>
          <w:bCs/>
          <w:sz w:val="27"/>
          <w:szCs w:val="27"/>
          <w:lang w:eastAsia="cs-CZ"/>
        </w:rPr>
        <w:t xml:space="preserve"> tábor)</w:t>
      </w:r>
    </w:p>
    <w:p w:rsidR="0000320E" w:rsidRPr="0000320E" w:rsidRDefault="0000320E" w:rsidP="000032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Ubuntu" w:eastAsia="Times New Roman" w:hAnsi="Ubuntu" w:cs="Arial"/>
          <w:sz w:val="27"/>
          <w:szCs w:val="27"/>
          <w:lang w:eastAsia="cs-CZ"/>
        </w:rPr>
      </w:pPr>
      <w:r w:rsidRPr="0000320E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Zpráva pro příjemce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 – pro jistotu uveďte </w:t>
      </w:r>
      <w:r w:rsidRPr="0000320E">
        <w:rPr>
          <w:rFonts w:ascii="Ubuntu" w:eastAsia="Times New Roman" w:hAnsi="Ubuntu" w:cs="Arial"/>
          <w:b/>
          <w:bCs/>
          <w:sz w:val="27"/>
          <w:szCs w:val="27"/>
          <w:lang w:eastAsia="cs-CZ"/>
        </w:rPr>
        <w:t>přezdívku či jméno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>, za koho platíte.</w:t>
      </w:r>
    </w:p>
    <w:p w:rsidR="0000320E" w:rsidRDefault="0000320E" w:rsidP="0000320E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Sledujte </w:t>
      </w:r>
      <w:r>
        <w:rPr>
          <w:rFonts w:ascii="Ubuntu" w:eastAsia="Times New Roman" w:hAnsi="Ubuntu" w:cs="Arial"/>
          <w:sz w:val="27"/>
          <w:szCs w:val="27"/>
          <w:lang w:eastAsia="cs-CZ"/>
        </w:rPr>
        <w:t>naše webové stránky, konkrétně:</w:t>
      </w:r>
    </w:p>
    <w:p w:rsidR="005B03E0" w:rsidRDefault="0000320E" w:rsidP="005B03E0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00320E">
        <w:rPr>
          <w:rFonts w:ascii="Ubuntu" w:eastAsia="Times New Roman" w:hAnsi="Ubuntu" w:cs="Arial"/>
          <w:sz w:val="27"/>
          <w:szCs w:val="27"/>
          <w:lang w:eastAsia="cs-CZ"/>
        </w:rPr>
        <w:t>http://www.pristavsedmicka.cz/tabory-201</w:t>
      </w:r>
      <w:r w:rsidR="00ED47EE">
        <w:rPr>
          <w:rFonts w:ascii="Ubuntu" w:eastAsia="Times New Roman" w:hAnsi="Ubuntu" w:cs="Arial"/>
          <w:sz w:val="27"/>
          <w:szCs w:val="27"/>
          <w:lang w:eastAsia="cs-CZ"/>
        </w:rPr>
        <w:t>6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 xml:space="preserve">/, budeme se snažit podrobně informovat o táborech co </w:t>
      </w:r>
      <w:r>
        <w:rPr>
          <w:rFonts w:ascii="Ubuntu" w:eastAsia="Times New Roman" w:hAnsi="Ubuntu" w:cs="Arial"/>
          <w:sz w:val="27"/>
          <w:szCs w:val="27"/>
          <w:lang w:eastAsia="cs-CZ"/>
        </w:rPr>
        <w:t>nejdetailněji</w:t>
      </w:r>
      <w:r w:rsidRPr="0000320E">
        <w:rPr>
          <w:rFonts w:ascii="Ubuntu" w:eastAsia="Times New Roman" w:hAnsi="Ubuntu" w:cs="Arial"/>
          <w:sz w:val="27"/>
          <w:szCs w:val="27"/>
          <w:lang w:eastAsia="cs-CZ"/>
        </w:rPr>
        <w:t>.</w:t>
      </w:r>
      <w:r w:rsidR="005B03E0" w:rsidRPr="005B03E0">
        <w:rPr>
          <w:rFonts w:ascii="Ubuntu" w:eastAsia="Times New Roman" w:hAnsi="Ubuntu" w:cs="Arial"/>
          <w:sz w:val="27"/>
          <w:szCs w:val="27"/>
          <w:lang w:eastAsia="cs-CZ"/>
        </w:rPr>
        <w:t xml:space="preserve"> </w:t>
      </w:r>
    </w:p>
    <w:p w:rsidR="005B03E0" w:rsidRPr="009D5013" w:rsidRDefault="005B03E0" w:rsidP="005B03E0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9D5013">
        <w:rPr>
          <w:rFonts w:ascii="Ubuntu" w:eastAsia="Times New Roman" w:hAnsi="Ubuntu" w:cs="Arial"/>
          <w:sz w:val="27"/>
          <w:szCs w:val="27"/>
          <w:lang w:eastAsia="cs-CZ"/>
        </w:rPr>
        <w:t>Prosím, připište k Potvrzení o bezinfekčnosti případnou adresu a telefonní číslo, kde budete během tábora k zastižení. Také připište případné zdravotní potíže a braní léků.</w:t>
      </w:r>
    </w:p>
    <w:p w:rsidR="005B03E0" w:rsidRPr="0000320E" w:rsidRDefault="005B03E0" w:rsidP="005B03E0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r w:rsidRPr="009D5013">
        <w:rPr>
          <w:rFonts w:ascii="Ubuntu" w:eastAsia="Times New Roman" w:hAnsi="Ubuntu" w:cs="Arial"/>
          <w:sz w:val="27"/>
          <w:szCs w:val="27"/>
          <w:lang w:eastAsia="cs-CZ"/>
        </w:rPr>
        <w:t>Děkujeme</w:t>
      </w:r>
    </w:p>
    <w:p w:rsidR="0000320E" w:rsidRDefault="0000320E" w:rsidP="0000320E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153FCB" w:rsidRDefault="00153FCB" w:rsidP="0000320E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153FCB" w:rsidRPr="00153FCB" w:rsidRDefault="00153FCB" w:rsidP="00153F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lastRenderedPageBreak/>
        <w:t>Závazná přihláška na tábor přístavu SEDMIČKA Pardubice</w:t>
      </w:r>
    </w:p>
    <w:p w:rsidR="00153FCB" w:rsidRPr="00153FCB" w:rsidRDefault="00153FCB" w:rsidP="00153FC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153FCB" w:rsidRPr="00153FCB" w:rsidRDefault="00153FCB" w:rsidP="00153FC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putovní</w:t>
      </w:r>
      <w:r w:rsidRPr="00153FCB">
        <w:rPr>
          <w:rFonts w:ascii="Times New Roman" w:hAnsi="Times New Roman" w:cs="Times New Roman"/>
        </w:rPr>
        <w:t xml:space="preserve"> tábor od </w:t>
      </w:r>
      <w:r>
        <w:rPr>
          <w:rFonts w:ascii="Times New Roman" w:hAnsi="Times New Roman" w:cs="Times New Roman"/>
        </w:rPr>
        <w:t>16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>. do 2</w:t>
      </w:r>
      <w:r>
        <w:rPr>
          <w:rFonts w:ascii="Times New Roman" w:hAnsi="Times New Roman" w:cs="Times New Roman"/>
        </w:rPr>
        <w:t>2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>
        <w:rPr>
          <w:rFonts w:ascii="Times New Roman" w:hAnsi="Times New Roman" w:cs="Times New Roman"/>
        </w:rPr>
        <w:t>2.000,-</w:t>
      </w:r>
    </w:p>
    <w:p w:rsidR="00153FCB" w:rsidRPr="00153FCB" w:rsidRDefault="00153FCB" w:rsidP="00153FC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153FCB" w:rsidRDefault="00153FCB" w:rsidP="00153FCB"/>
    <w:p w:rsidR="00153FCB" w:rsidRDefault="00153FCB" w:rsidP="00153FCB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153FCB" w:rsidRPr="00153FCB" w:rsidRDefault="00153FCB" w:rsidP="00153F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153FCB" w:rsidRPr="00153FCB" w:rsidRDefault="00153FCB" w:rsidP="00153FC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153FCB" w:rsidRPr="00153FCB" w:rsidRDefault="00153FCB" w:rsidP="00153FC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stálý</w:t>
      </w:r>
      <w:r w:rsidRPr="00153FCB">
        <w:rPr>
          <w:rFonts w:ascii="Times New Roman" w:hAnsi="Times New Roman" w:cs="Times New Roman"/>
        </w:rPr>
        <w:t xml:space="preserve"> tábor od </w:t>
      </w:r>
      <w:r>
        <w:rPr>
          <w:rFonts w:ascii="Times New Roman" w:hAnsi="Times New Roman" w:cs="Times New Roman"/>
        </w:rPr>
        <w:t>23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do </w:t>
      </w:r>
      <w:r>
        <w:rPr>
          <w:rFonts w:ascii="Times New Roman" w:hAnsi="Times New Roman" w:cs="Times New Roman"/>
        </w:rPr>
        <w:t>30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>
        <w:rPr>
          <w:rFonts w:ascii="Times New Roman" w:hAnsi="Times New Roman" w:cs="Times New Roman"/>
        </w:rPr>
        <w:t>1.600,-</w:t>
      </w:r>
    </w:p>
    <w:p w:rsidR="00153FCB" w:rsidRPr="00153FCB" w:rsidRDefault="00153FCB" w:rsidP="00153FC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153FCB" w:rsidRDefault="00153FCB" w:rsidP="00153FCB"/>
    <w:p w:rsidR="00153FCB" w:rsidRDefault="00153FCB" w:rsidP="00153FCB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153FCB" w:rsidRPr="00153FCB" w:rsidRDefault="00153FCB" w:rsidP="00153F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153FCB" w:rsidRPr="00153FCB" w:rsidRDefault="00153FCB" w:rsidP="00153FC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153FCB" w:rsidRPr="00153FCB" w:rsidRDefault="00153FCB" w:rsidP="00153FC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putovní</w:t>
      </w:r>
      <w:r w:rsidRPr="00153FCB">
        <w:rPr>
          <w:rFonts w:ascii="Times New Roman" w:hAnsi="Times New Roman" w:cs="Times New Roman"/>
        </w:rPr>
        <w:t xml:space="preserve"> tábor od </w:t>
      </w:r>
      <w:r>
        <w:rPr>
          <w:rFonts w:ascii="Times New Roman" w:hAnsi="Times New Roman" w:cs="Times New Roman"/>
        </w:rPr>
        <w:t>1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8</w:t>
      </w:r>
      <w:r w:rsidRPr="00153FCB">
        <w:rPr>
          <w:rFonts w:ascii="Times New Roman" w:hAnsi="Times New Roman" w:cs="Times New Roman"/>
        </w:rPr>
        <w:t xml:space="preserve">. do </w:t>
      </w:r>
      <w:r w:rsidR="00B8610B">
        <w:rPr>
          <w:rFonts w:ascii="Times New Roman" w:hAnsi="Times New Roman" w:cs="Times New Roman"/>
        </w:rPr>
        <w:t>6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8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>
        <w:rPr>
          <w:rFonts w:ascii="Times New Roman" w:hAnsi="Times New Roman" w:cs="Times New Roman"/>
        </w:rPr>
        <w:t>2.000,-</w:t>
      </w:r>
    </w:p>
    <w:p w:rsidR="00153FCB" w:rsidRPr="00153FCB" w:rsidRDefault="00153FCB" w:rsidP="00153FC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153FCB" w:rsidRDefault="00153FCB" w:rsidP="00153FCB"/>
    <w:p w:rsidR="00153FCB" w:rsidRDefault="00153FCB" w:rsidP="00153FCB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153FCB" w:rsidRPr="00153FCB" w:rsidRDefault="00153FCB" w:rsidP="00153FC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153FCB" w:rsidRPr="00153FCB" w:rsidRDefault="00153FCB" w:rsidP="00153FC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153FCB" w:rsidRPr="00153FCB" w:rsidRDefault="00153FCB" w:rsidP="00153FC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příměstský tábor od 22. 8. do 26. 8.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>– poplatek 1.250,- Kč (1.400,- Kč nečlen)</w:t>
      </w:r>
    </w:p>
    <w:p w:rsidR="00153FCB" w:rsidRPr="00153FCB" w:rsidRDefault="00153FCB" w:rsidP="00153FC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153FCB" w:rsidRDefault="00153FCB" w:rsidP="00153F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4C2E4D" w:rsidRDefault="004C2E4D" w:rsidP="00153FC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  <w:bookmarkStart w:id="0" w:name="_GoBack"/>
      <w:bookmarkEnd w:id="0"/>
    </w:p>
    <w:sectPr w:rsidR="004C2E4D" w:rsidSect="009D50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74041"/>
    <w:multiLevelType w:val="multilevel"/>
    <w:tmpl w:val="9A6C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1411EB"/>
    <w:multiLevelType w:val="multilevel"/>
    <w:tmpl w:val="376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20E"/>
    <w:rsid w:val="0000320E"/>
    <w:rsid w:val="000112B5"/>
    <w:rsid w:val="0002109E"/>
    <w:rsid w:val="000234D2"/>
    <w:rsid w:val="00023734"/>
    <w:rsid w:val="00031635"/>
    <w:rsid w:val="00043F88"/>
    <w:rsid w:val="00044A28"/>
    <w:rsid w:val="000509F2"/>
    <w:rsid w:val="00066A17"/>
    <w:rsid w:val="00071986"/>
    <w:rsid w:val="000749CC"/>
    <w:rsid w:val="0008317F"/>
    <w:rsid w:val="00090101"/>
    <w:rsid w:val="000959E9"/>
    <w:rsid w:val="00096229"/>
    <w:rsid w:val="00097AE4"/>
    <w:rsid w:val="000B4BB3"/>
    <w:rsid w:val="000E2679"/>
    <w:rsid w:val="000F1CD7"/>
    <w:rsid w:val="000F45F2"/>
    <w:rsid w:val="000F7D75"/>
    <w:rsid w:val="00105477"/>
    <w:rsid w:val="001127D8"/>
    <w:rsid w:val="001211B8"/>
    <w:rsid w:val="00131BB4"/>
    <w:rsid w:val="00141E03"/>
    <w:rsid w:val="00153FCB"/>
    <w:rsid w:val="001563B1"/>
    <w:rsid w:val="00157BCE"/>
    <w:rsid w:val="001600E9"/>
    <w:rsid w:val="001751E7"/>
    <w:rsid w:val="00182E41"/>
    <w:rsid w:val="001848DF"/>
    <w:rsid w:val="001A429E"/>
    <w:rsid w:val="001A78ED"/>
    <w:rsid w:val="001C11CC"/>
    <w:rsid w:val="001C6104"/>
    <w:rsid w:val="001C69B2"/>
    <w:rsid w:val="001E30FA"/>
    <w:rsid w:val="001E3959"/>
    <w:rsid w:val="001F05EE"/>
    <w:rsid w:val="001F0817"/>
    <w:rsid w:val="001F5ADF"/>
    <w:rsid w:val="0020183E"/>
    <w:rsid w:val="00202B16"/>
    <w:rsid w:val="00211AD6"/>
    <w:rsid w:val="00215C3F"/>
    <w:rsid w:val="002274A4"/>
    <w:rsid w:val="00230AA8"/>
    <w:rsid w:val="00240740"/>
    <w:rsid w:val="00243A9C"/>
    <w:rsid w:val="00245163"/>
    <w:rsid w:val="0024778C"/>
    <w:rsid w:val="00252F8B"/>
    <w:rsid w:val="00256A49"/>
    <w:rsid w:val="00273A84"/>
    <w:rsid w:val="00292C82"/>
    <w:rsid w:val="0029550F"/>
    <w:rsid w:val="002966AA"/>
    <w:rsid w:val="002A6FDF"/>
    <w:rsid w:val="002B341E"/>
    <w:rsid w:val="002B7FEC"/>
    <w:rsid w:val="002C22AE"/>
    <w:rsid w:val="002C56AF"/>
    <w:rsid w:val="002D0FE1"/>
    <w:rsid w:val="002E2C2F"/>
    <w:rsid w:val="002E7014"/>
    <w:rsid w:val="003209DF"/>
    <w:rsid w:val="00331B40"/>
    <w:rsid w:val="003352B3"/>
    <w:rsid w:val="003369F3"/>
    <w:rsid w:val="0034321E"/>
    <w:rsid w:val="0035764D"/>
    <w:rsid w:val="00362248"/>
    <w:rsid w:val="00370360"/>
    <w:rsid w:val="0037380E"/>
    <w:rsid w:val="0038046E"/>
    <w:rsid w:val="003809FE"/>
    <w:rsid w:val="00392739"/>
    <w:rsid w:val="003A4A16"/>
    <w:rsid w:val="003B02D8"/>
    <w:rsid w:val="003C5495"/>
    <w:rsid w:val="003C6E50"/>
    <w:rsid w:val="003C7BE8"/>
    <w:rsid w:val="003D2B80"/>
    <w:rsid w:val="003D52C9"/>
    <w:rsid w:val="003E78D2"/>
    <w:rsid w:val="00406E81"/>
    <w:rsid w:val="004162CD"/>
    <w:rsid w:val="0042673F"/>
    <w:rsid w:val="00427590"/>
    <w:rsid w:val="00432FA6"/>
    <w:rsid w:val="00442833"/>
    <w:rsid w:val="00450FBC"/>
    <w:rsid w:val="00454E74"/>
    <w:rsid w:val="00462077"/>
    <w:rsid w:val="00485CFB"/>
    <w:rsid w:val="00496782"/>
    <w:rsid w:val="004B097A"/>
    <w:rsid w:val="004B2D3D"/>
    <w:rsid w:val="004B5D48"/>
    <w:rsid w:val="004C2E4D"/>
    <w:rsid w:val="004C546E"/>
    <w:rsid w:val="004D4FDE"/>
    <w:rsid w:val="004D5DE7"/>
    <w:rsid w:val="004D7A10"/>
    <w:rsid w:val="004D7FB1"/>
    <w:rsid w:val="004E4C6A"/>
    <w:rsid w:val="00500A02"/>
    <w:rsid w:val="00502C73"/>
    <w:rsid w:val="005051FF"/>
    <w:rsid w:val="005251AB"/>
    <w:rsid w:val="005263BD"/>
    <w:rsid w:val="00534AFE"/>
    <w:rsid w:val="00553D9F"/>
    <w:rsid w:val="00556442"/>
    <w:rsid w:val="005611C5"/>
    <w:rsid w:val="00562BAF"/>
    <w:rsid w:val="00565596"/>
    <w:rsid w:val="0057127F"/>
    <w:rsid w:val="00576A4A"/>
    <w:rsid w:val="00587B08"/>
    <w:rsid w:val="005A4E1A"/>
    <w:rsid w:val="005B03E0"/>
    <w:rsid w:val="005B2240"/>
    <w:rsid w:val="005D0D32"/>
    <w:rsid w:val="005D2714"/>
    <w:rsid w:val="005E3A9F"/>
    <w:rsid w:val="005E6697"/>
    <w:rsid w:val="005F3E7F"/>
    <w:rsid w:val="005F4765"/>
    <w:rsid w:val="00603F61"/>
    <w:rsid w:val="0060480D"/>
    <w:rsid w:val="00623637"/>
    <w:rsid w:val="006257A4"/>
    <w:rsid w:val="00626F96"/>
    <w:rsid w:val="006455C5"/>
    <w:rsid w:val="006617E4"/>
    <w:rsid w:val="00663066"/>
    <w:rsid w:val="00666F39"/>
    <w:rsid w:val="00680380"/>
    <w:rsid w:val="00682EDD"/>
    <w:rsid w:val="00687E86"/>
    <w:rsid w:val="00692310"/>
    <w:rsid w:val="00695D1F"/>
    <w:rsid w:val="006A0AAB"/>
    <w:rsid w:val="006B7326"/>
    <w:rsid w:val="006D179B"/>
    <w:rsid w:val="006E303A"/>
    <w:rsid w:val="006E622D"/>
    <w:rsid w:val="006F5B23"/>
    <w:rsid w:val="006F77A7"/>
    <w:rsid w:val="007043AC"/>
    <w:rsid w:val="007054B9"/>
    <w:rsid w:val="00706257"/>
    <w:rsid w:val="00713216"/>
    <w:rsid w:val="00717623"/>
    <w:rsid w:val="00721DCA"/>
    <w:rsid w:val="00722E71"/>
    <w:rsid w:val="007278C7"/>
    <w:rsid w:val="00731D5D"/>
    <w:rsid w:val="00731F46"/>
    <w:rsid w:val="00732ED5"/>
    <w:rsid w:val="00755BB6"/>
    <w:rsid w:val="0075727B"/>
    <w:rsid w:val="00761D0B"/>
    <w:rsid w:val="00762A96"/>
    <w:rsid w:val="00767BD3"/>
    <w:rsid w:val="00773ADF"/>
    <w:rsid w:val="00775856"/>
    <w:rsid w:val="0079000F"/>
    <w:rsid w:val="007912CB"/>
    <w:rsid w:val="00792E2F"/>
    <w:rsid w:val="00794C5A"/>
    <w:rsid w:val="007A03A1"/>
    <w:rsid w:val="007A5CA9"/>
    <w:rsid w:val="007C3A40"/>
    <w:rsid w:val="007C4954"/>
    <w:rsid w:val="007D212D"/>
    <w:rsid w:val="007D62D9"/>
    <w:rsid w:val="007E601E"/>
    <w:rsid w:val="007F69C9"/>
    <w:rsid w:val="00800CD1"/>
    <w:rsid w:val="0081190A"/>
    <w:rsid w:val="008121CC"/>
    <w:rsid w:val="0081365D"/>
    <w:rsid w:val="00817B64"/>
    <w:rsid w:val="0083121E"/>
    <w:rsid w:val="00832926"/>
    <w:rsid w:val="008424FC"/>
    <w:rsid w:val="00844BD7"/>
    <w:rsid w:val="00861220"/>
    <w:rsid w:val="00862C34"/>
    <w:rsid w:val="008652C3"/>
    <w:rsid w:val="008778FD"/>
    <w:rsid w:val="00886957"/>
    <w:rsid w:val="0088777D"/>
    <w:rsid w:val="0089248E"/>
    <w:rsid w:val="00896FBA"/>
    <w:rsid w:val="008A2286"/>
    <w:rsid w:val="008A71DB"/>
    <w:rsid w:val="008B01E2"/>
    <w:rsid w:val="008B6BFA"/>
    <w:rsid w:val="008C49A2"/>
    <w:rsid w:val="008C7C21"/>
    <w:rsid w:val="008D0CC5"/>
    <w:rsid w:val="008D738D"/>
    <w:rsid w:val="008E031E"/>
    <w:rsid w:val="008F22D5"/>
    <w:rsid w:val="008F50D3"/>
    <w:rsid w:val="008F714C"/>
    <w:rsid w:val="009100D4"/>
    <w:rsid w:val="00911741"/>
    <w:rsid w:val="009124A1"/>
    <w:rsid w:val="00916C64"/>
    <w:rsid w:val="009256A4"/>
    <w:rsid w:val="00925ADE"/>
    <w:rsid w:val="0093445E"/>
    <w:rsid w:val="00937588"/>
    <w:rsid w:val="00941BB4"/>
    <w:rsid w:val="009437EE"/>
    <w:rsid w:val="009545D7"/>
    <w:rsid w:val="00954B9D"/>
    <w:rsid w:val="00975771"/>
    <w:rsid w:val="0097693B"/>
    <w:rsid w:val="00980ECE"/>
    <w:rsid w:val="00996720"/>
    <w:rsid w:val="009A7E88"/>
    <w:rsid w:val="009B30DE"/>
    <w:rsid w:val="009B3A24"/>
    <w:rsid w:val="009C185F"/>
    <w:rsid w:val="009C298F"/>
    <w:rsid w:val="009C4348"/>
    <w:rsid w:val="009C6639"/>
    <w:rsid w:val="009D0ADD"/>
    <w:rsid w:val="009D5013"/>
    <w:rsid w:val="009E1903"/>
    <w:rsid w:val="009E1B64"/>
    <w:rsid w:val="009F1427"/>
    <w:rsid w:val="009F50B6"/>
    <w:rsid w:val="00A066C5"/>
    <w:rsid w:val="00A0779E"/>
    <w:rsid w:val="00A23611"/>
    <w:rsid w:val="00A27C1F"/>
    <w:rsid w:val="00A352EE"/>
    <w:rsid w:val="00A403A3"/>
    <w:rsid w:val="00A44B9F"/>
    <w:rsid w:val="00A51826"/>
    <w:rsid w:val="00A519A3"/>
    <w:rsid w:val="00A5284B"/>
    <w:rsid w:val="00A54590"/>
    <w:rsid w:val="00A6425D"/>
    <w:rsid w:val="00A665B3"/>
    <w:rsid w:val="00A667FE"/>
    <w:rsid w:val="00A7225F"/>
    <w:rsid w:val="00A73D10"/>
    <w:rsid w:val="00A85893"/>
    <w:rsid w:val="00A86783"/>
    <w:rsid w:val="00A90226"/>
    <w:rsid w:val="00AA14CA"/>
    <w:rsid w:val="00AA3943"/>
    <w:rsid w:val="00AA7A8A"/>
    <w:rsid w:val="00AB00A6"/>
    <w:rsid w:val="00AB5F54"/>
    <w:rsid w:val="00AE15E1"/>
    <w:rsid w:val="00AE30A3"/>
    <w:rsid w:val="00AE67D8"/>
    <w:rsid w:val="00AF7487"/>
    <w:rsid w:val="00B02A9D"/>
    <w:rsid w:val="00B03850"/>
    <w:rsid w:val="00B17B7C"/>
    <w:rsid w:val="00B2044A"/>
    <w:rsid w:val="00B30A2D"/>
    <w:rsid w:val="00B40048"/>
    <w:rsid w:val="00B4296C"/>
    <w:rsid w:val="00B602A8"/>
    <w:rsid w:val="00B61AF7"/>
    <w:rsid w:val="00B63F13"/>
    <w:rsid w:val="00B7246D"/>
    <w:rsid w:val="00B72A24"/>
    <w:rsid w:val="00B72C04"/>
    <w:rsid w:val="00B74D2D"/>
    <w:rsid w:val="00B76EFE"/>
    <w:rsid w:val="00B8610B"/>
    <w:rsid w:val="00B8651E"/>
    <w:rsid w:val="00B87965"/>
    <w:rsid w:val="00BA14D0"/>
    <w:rsid w:val="00BA7B38"/>
    <w:rsid w:val="00BB36B5"/>
    <w:rsid w:val="00BB5F21"/>
    <w:rsid w:val="00BB705F"/>
    <w:rsid w:val="00BC76FF"/>
    <w:rsid w:val="00BE3D5E"/>
    <w:rsid w:val="00BF5FD6"/>
    <w:rsid w:val="00C147BD"/>
    <w:rsid w:val="00C223F2"/>
    <w:rsid w:val="00C24FE0"/>
    <w:rsid w:val="00C3192E"/>
    <w:rsid w:val="00C37725"/>
    <w:rsid w:val="00C45B90"/>
    <w:rsid w:val="00C466EC"/>
    <w:rsid w:val="00C52B86"/>
    <w:rsid w:val="00C5362E"/>
    <w:rsid w:val="00C541A9"/>
    <w:rsid w:val="00C61920"/>
    <w:rsid w:val="00C64A7E"/>
    <w:rsid w:val="00C6500A"/>
    <w:rsid w:val="00C66E14"/>
    <w:rsid w:val="00C7212E"/>
    <w:rsid w:val="00C867C5"/>
    <w:rsid w:val="00C8688C"/>
    <w:rsid w:val="00C91A68"/>
    <w:rsid w:val="00CC377B"/>
    <w:rsid w:val="00D023A6"/>
    <w:rsid w:val="00D17246"/>
    <w:rsid w:val="00D2161A"/>
    <w:rsid w:val="00D368A5"/>
    <w:rsid w:val="00D423B8"/>
    <w:rsid w:val="00D43844"/>
    <w:rsid w:val="00D44E4B"/>
    <w:rsid w:val="00D47E5A"/>
    <w:rsid w:val="00D51F69"/>
    <w:rsid w:val="00D52345"/>
    <w:rsid w:val="00D561F3"/>
    <w:rsid w:val="00D56D1B"/>
    <w:rsid w:val="00D652F0"/>
    <w:rsid w:val="00D65780"/>
    <w:rsid w:val="00D7285B"/>
    <w:rsid w:val="00D76B09"/>
    <w:rsid w:val="00D816ED"/>
    <w:rsid w:val="00D81A13"/>
    <w:rsid w:val="00D86182"/>
    <w:rsid w:val="00D8660A"/>
    <w:rsid w:val="00D922B8"/>
    <w:rsid w:val="00D978D1"/>
    <w:rsid w:val="00DA658D"/>
    <w:rsid w:val="00DC00AB"/>
    <w:rsid w:val="00DD2FDF"/>
    <w:rsid w:val="00DE23E0"/>
    <w:rsid w:val="00DE50C3"/>
    <w:rsid w:val="00DF022D"/>
    <w:rsid w:val="00E04952"/>
    <w:rsid w:val="00E12B72"/>
    <w:rsid w:val="00E13481"/>
    <w:rsid w:val="00E150A0"/>
    <w:rsid w:val="00E2591F"/>
    <w:rsid w:val="00E3401A"/>
    <w:rsid w:val="00E37D69"/>
    <w:rsid w:val="00E43FF8"/>
    <w:rsid w:val="00E455C2"/>
    <w:rsid w:val="00E571BF"/>
    <w:rsid w:val="00E63EB8"/>
    <w:rsid w:val="00E74FE8"/>
    <w:rsid w:val="00E858D7"/>
    <w:rsid w:val="00EA02BB"/>
    <w:rsid w:val="00EA49BC"/>
    <w:rsid w:val="00EC358B"/>
    <w:rsid w:val="00EC7259"/>
    <w:rsid w:val="00ED35CE"/>
    <w:rsid w:val="00ED3677"/>
    <w:rsid w:val="00ED47EE"/>
    <w:rsid w:val="00ED52BE"/>
    <w:rsid w:val="00ED7093"/>
    <w:rsid w:val="00EE2C4D"/>
    <w:rsid w:val="00EE31CC"/>
    <w:rsid w:val="00EE468D"/>
    <w:rsid w:val="00EE4BAB"/>
    <w:rsid w:val="00EE7B80"/>
    <w:rsid w:val="00EF2408"/>
    <w:rsid w:val="00EF5EE0"/>
    <w:rsid w:val="00EF7EAE"/>
    <w:rsid w:val="00F02681"/>
    <w:rsid w:val="00F0309C"/>
    <w:rsid w:val="00F06733"/>
    <w:rsid w:val="00F10202"/>
    <w:rsid w:val="00F252CE"/>
    <w:rsid w:val="00F35183"/>
    <w:rsid w:val="00F35939"/>
    <w:rsid w:val="00F4398C"/>
    <w:rsid w:val="00F45CA6"/>
    <w:rsid w:val="00F462CC"/>
    <w:rsid w:val="00F6291B"/>
    <w:rsid w:val="00F63991"/>
    <w:rsid w:val="00F739F8"/>
    <w:rsid w:val="00F8036A"/>
    <w:rsid w:val="00F80F43"/>
    <w:rsid w:val="00F81C47"/>
    <w:rsid w:val="00FA37C5"/>
    <w:rsid w:val="00FB0A38"/>
    <w:rsid w:val="00FB1B15"/>
    <w:rsid w:val="00FB2791"/>
    <w:rsid w:val="00FB465C"/>
    <w:rsid w:val="00FB50B1"/>
    <w:rsid w:val="00FD2BAC"/>
    <w:rsid w:val="00FE382D"/>
    <w:rsid w:val="00FF3CC9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3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D0D0D"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0032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320E"/>
    <w:rPr>
      <w:rFonts w:ascii="Times New Roman" w:eastAsia="Times New Roman" w:hAnsi="Times New Roman" w:cs="Times New Roman"/>
      <w:b/>
      <w:bCs/>
      <w:color w:val="0D0D0D"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0320E"/>
    <w:rPr>
      <w:rFonts w:ascii="Times New Roman" w:eastAsia="Times New Roman" w:hAnsi="Times New Roman" w:cs="Times New Roman"/>
      <w:b/>
      <w:bCs/>
      <w:color w:val="0D0D0D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320E"/>
    <w:rPr>
      <w:strike w:val="0"/>
      <w:dstrike w:val="0"/>
      <w:color w:val="3B8DBD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00320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0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9A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5B2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03E0"/>
    <w:pPr>
      <w:ind w:left="720"/>
      <w:contextualSpacing/>
    </w:pPr>
  </w:style>
  <w:style w:type="table" w:styleId="Mkatabulky">
    <w:name w:val="Table Grid"/>
    <w:basedOn w:val="Normlntabulka"/>
    <w:uiPriority w:val="59"/>
    <w:rsid w:val="004C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3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D0D0D"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0032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D0D0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0320E"/>
    <w:rPr>
      <w:rFonts w:ascii="Times New Roman" w:eastAsia="Times New Roman" w:hAnsi="Times New Roman" w:cs="Times New Roman"/>
      <w:b/>
      <w:bCs/>
      <w:color w:val="0D0D0D"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0320E"/>
    <w:rPr>
      <w:rFonts w:ascii="Times New Roman" w:eastAsia="Times New Roman" w:hAnsi="Times New Roman" w:cs="Times New Roman"/>
      <w:b/>
      <w:bCs/>
      <w:color w:val="0D0D0D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320E"/>
    <w:rPr>
      <w:strike w:val="0"/>
      <w:dstrike w:val="0"/>
      <w:color w:val="3B8DBD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00320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03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9A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F5B2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B03E0"/>
    <w:pPr>
      <w:ind w:left="720"/>
      <w:contextualSpacing/>
    </w:pPr>
  </w:style>
  <w:style w:type="table" w:styleId="Mkatabulky">
    <w:name w:val="Table Grid"/>
    <w:basedOn w:val="Normlntabulka"/>
    <w:uiPriority w:val="59"/>
    <w:rsid w:val="004C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1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stavsedmicka.cz/wp-content/uploads/2014/03/br&#225;na.jpg" TargetMode="Externa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mailto:jana.cernikova@rpicpce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.vavra@upce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z/url?sa=i&amp;rct=j&amp;q=&amp;esrc=s&amp;source=images&amp;cd=&amp;cad=rja&amp;uact=8&amp;ved=0ahUKEwinppeVmvfLAhWC1RQKHe9cAL4QjRwIBw&amp;url=http://www.dolinapilicy.pl/viewpage.php?page_id%3D98&amp;psig=AFQjCNGxrMAELV0PO_5nqmNjSZ2he0A6hA&amp;ust=1459935613276953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cz/url?sa=i&amp;rct=j&amp;q=&amp;esrc=s&amp;source=images&amp;cd=&amp;cad=rja&amp;uact=8&amp;ved=0ahUKEwi4nv2mm_fLAhXEzRQKHab8BJsQjRwIBw&amp;url=http://www.vykupto.cz/dovolena/5810-5denni-sjizdeni-vltavy-vc-lode-a-stanovani&amp;bvm=bv.118443451,d.bGs&amp;psig=AFQjCNHeR3Hf1kNTqG8Xh1R44-DdzE8TDw&amp;ust=14599359214634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istavsedmicka.cz/tabory-2016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2412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8</cp:revision>
  <dcterms:created xsi:type="dcterms:W3CDTF">2016-04-01T09:46:00Z</dcterms:created>
  <dcterms:modified xsi:type="dcterms:W3CDTF">2016-04-07T09:02:00Z</dcterms:modified>
</cp:coreProperties>
</file>